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66" w:type="dxa"/>
        <w:jc w:val="center"/>
        <w:tblLook w:val="04A0" w:firstRow="1" w:lastRow="0" w:firstColumn="1" w:lastColumn="0" w:noHBand="0" w:noVBand="1"/>
      </w:tblPr>
      <w:tblGrid>
        <w:gridCol w:w="8966"/>
      </w:tblGrid>
      <w:tr w:rsidR="00ED6804" w:rsidRPr="00237440" w14:paraId="74C877AA" w14:textId="77777777" w:rsidTr="00D37CD0">
        <w:trPr>
          <w:trHeight w:val="1554"/>
          <w:jc w:val="center"/>
        </w:trPr>
        <w:tc>
          <w:tcPr>
            <w:tcW w:w="0" w:type="auto"/>
          </w:tcPr>
          <w:p w14:paraId="7D231139" w14:textId="77777777" w:rsidR="00ED6804" w:rsidRPr="00237440" w:rsidRDefault="00ED6804" w:rsidP="00D37CD0">
            <w:pPr>
              <w:jc w:val="center"/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drawing>
                <wp:inline distT="0" distB="0" distL="0" distR="0" wp14:anchorId="72946BB2" wp14:editId="42F48A12">
                  <wp:extent cx="904875" cy="866775"/>
                  <wp:effectExtent l="19050" t="0" r="9525" b="0"/>
                  <wp:docPr id="1" name="Immagine 1" descr="Logo Comune Alessand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Alessand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A541" w14:textId="77777777" w:rsidR="00ED6804" w:rsidRPr="00237440" w:rsidRDefault="00ED6804" w:rsidP="00D37CD0">
            <w:pPr>
              <w:jc w:val="center"/>
              <w:rPr>
                <w:rFonts w:asciiTheme="minorHAnsi" w:hAnsiTheme="minorHAnsi" w:cstheme="minorHAnsi"/>
                <w:b/>
                <w:color w:val="808080"/>
                <w:szCs w:val="24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t>CITTA’ DI ALESSANDRIA</w:t>
            </w:r>
          </w:p>
        </w:tc>
      </w:tr>
    </w:tbl>
    <w:p w14:paraId="49A3B8C8" w14:textId="77777777" w:rsidR="00ED6804" w:rsidRPr="00237440" w:rsidRDefault="00ED6804" w:rsidP="00ED6804">
      <w:pPr>
        <w:pStyle w:val="Titolo6"/>
        <w:tabs>
          <w:tab w:val="left" w:pos="284"/>
        </w:tabs>
        <w:ind w:left="0"/>
        <w:jc w:val="center"/>
        <w:rPr>
          <w:rFonts w:asciiTheme="minorHAnsi" w:hAnsiTheme="minorHAnsi" w:cstheme="minorHAnsi"/>
          <w:color w:val="595959"/>
          <w:sz w:val="28"/>
          <w:szCs w:val="28"/>
        </w:rPr>
      </w:pPr>
      <w:r w:rsidRPr="00237440">
        <w:rPr>
          <w:rFonts w:asciiTheme="minorHAnsi" w:hAnsiTheme="minorHAnsi" w:cstheme="minorHAnsi"/>
          <w:color w:val="595959"/>
          <w:sz w:val="28"/>
          <w:szCs w:val="28"/>
        </w:rPr>
        <w:t>PRESIDENZA DEL CONSIGLIO COMUNALE</w:t>
      </w:r>
    </w:p>
    <w:p w14:paraId="28F4AC98" w14:textId="77777777" w:rsidR="00ED6804" w:rsidRPr="00FD04D2" w:rsidRDefault="00ED6804" w:rsidP="00ED6804">
      <w:pPr>
        <w:rPr>
          <w:rFonts w:asciiTheme="minorHAnsi" w:hAnsiTheme="minorHAnsi" w:cstheme="minorHAnsi"/>
          <w:sz w:val="4"/>
          <w:szCs w:val="4"/>
        </w:rPr>
      </w:pPr>
    </w:p>
    <w:p w14:paraId="4D8E1830" w14:textId="77777777" w:rsidR="00ED6804" w:rsidRDefault="00ED6804" w:rsidP="003D5852">
      <w:pPr>
        <w:tabs>
          <w:tab w:val="left" w:pos="5670"/>
        </w:tabs>
        <w:jc w:val="center"/>
        <w:rPr>
          <w:rFonts w:ascii="Calibri" w:hAnsi="Calibri" w:cs="Calibri"/>
          <w:b/>
          <w:spacing w:val="20"/>
          <w:sz w:val="28"/>
          <w:szCs w:val="28"/>
        </w:rPr>
      </w:pPr>
      <w:r w:rsidRPr="005B7E3D">
        <w:rPr>
          <w:rFonts w:ascii="Calibri" w:hAnsi="Calibri" w:cs="Calibri"/>
          <w:b/>
          <w:spacing w:val="20"/>
          <w:sz w:val="28"/>
          <w:szCs w:val="28"/>
        </w:rPr>
        <w:t>V COMMISSIONE CONSILIARE PROGRAMMAZIONE E BILANCIO</w:t>
      </w:r>
    </w:p>
    <w:p w14:paraId="5F42C287" w14:textId="77777777" w:rsidR="009725AA" w:rsidRPr="006C1DFF" w:rsidRDefault="009725AA" w:rsidP="00ED6804">
      <w:pPr>
        <w:tabs>
          <w:tab w:val="left" w:pos="5670"/>
        </w:tabs>
        <w:jc w:val="center"/>
        <w:rPr>
          <w:rFonts w:ascii="Calibri" w:hAnsi="Calibri" w:cs="Calibri"/>
          <w:b/>
          <w:spacing w:val="20"/>
          <w:sz w:val="28"/>
          <w:szCs w:val="28"/>
        </w:rPr>
      </w:pPr>
    </w:p>
    <w:p w14:paraId="1F2D8DC3" w14:textId="3D289901" w:rsidR="009725AA" w:rsidRPr="00B42DF7" w:rsidRDefault="00ED6804" w:rsidP="00DE12F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  <w:r w:rsidRPr="00B42DF7">
        <w:rPr>
          <w:rFonts w:ascii="Calibri" w:hAnsi="Calibri"/>
          <w:sz w:val="22"/>
          <w:szCs w:val="22"/>
        </w:rPr>
        <w:t>Rif. Int. n.</w:t>
      </w:r>
      <w:r w:rsidR="006F29E9">
        <w:rPr>
          <w:rFonts w:ascii="Calibri" w:hAnsi="Calibri"/>
          <w:sz w:val="22"/>
          <w:szCs w:val="22"/>
        </w:rPr>
        <w:t xml:space="preserve"> </w:t>
      </w:r>
      <w:r w:rsidR="00B86802">
        <w:rPr>
          <w:rFonts w:ascii="Calibri" w:hAnsi="Calibri"/>
          <w:sz w:val="22"/>
          <w:szCs w:val="22"/>
        </w:rPr>
        <w:t>550</w:t>
      </w:r>
      <w:r w:rsidR="00B42DF7" w:rsidRPr="00B42DF7">
        <w:rPr>
          <w:rFonts w:ascii="Calibri" w:hAnsi="Calibri"/>
          <w:sz w:val="22"/>
          <w:szCs w:val="22"/>
        </w:rPr>
        <w:t>/202</w:t>
      </w:r>
      <w:r w:rsidR="00DF1D24">
        <w:rPr>
          <w:rFonts w:ascii="Calibri" w:hAnsi="Calibri"/>
          <w:sz w:val="22"/>
          <w:szCs w:val="22"/>
        </w:rPr>
        <w:t>6</w:t>
      </w:r>
      <w:r w:rsidR="00D37CD0" w:rsidRPr="00B42DF7">
        <w:rPr>
          <w:rFonts w:ascii="Calibri" w:hAnsi="Calibri"/>
          <w:sz w:val="22"/>
          <w:szCs w:val="22"/>
        </w:rPr>
        <w:t>/</w:t>
      </w:r>
      <w:r w:rsidR="00965FE1">
        <w:rPr>
          <w:rFonts w:ascii="Calibri" w:hAnsi="Calibri"/>
          <w:sz w:val="22"/>
          <w:szCs w:val="22"/>
        </w:rPr>
        <w:t>RC</w:t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  <w:t xml:space="preserve">Alessandria </w:t>
      </w:r>
      <w:r w:rsidR="001B0F0B">
        <w:rPr>
          <w:rFonts w:ascii="Calibri" w:hAnsi="Calibri"/>
          <w:sz w:val="22"/>
          <w:szCs w:val="22"/>
        </w:rPr>
        <w:t>14</w:t>
      </w:r>
      <w:r w:rsidR="00713758">
        <w:rPr>
          <w:rFonts w:ascii="Calibri" w:hAnsi="Calibri"/>
          <w:sz w:val="22"/>
          <w:szCs w:val="22"/>
        </w:rPr>
        <w:t xml:space="preserve"> Ottobre </w:t>
      </w:r>
      <w:r w:rsidR="00B42DF7" w:rsidRPr="00B42DF7">
        <w:rPr>
          <w:rFonts w:ascii="Calibri" w:hAnsi="Calibri"/>
          <w:sz w:val="22"/>
          <w:szCs w:val="22"/>
        </w:rPr>
        <w:t>202</w:t>
      </w:r>
      <w:r w:rsidR="0060134C">
        <w:rPr>
          <w:rFonts w:ascii="Calibri" w:hAnsi="Calibri"/>
          <w:sz w:val="22"/>
          <w:szCs w:val="22"/>
        </w:rPr>
        <w:t>6</w:t>
      </w:r>
    </w:p>
    <w:p w14:paraId="31A427B7" w14:textId="77777777" w:rsidR="00DE12F3" w:rsidRPr="00B42DF7" w:rsidRDefault="00DE12F3" w:rsidP="00DE12F3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</w:p>
    <w:p w14:paraId="019461F7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Componenti della Commissione</w:t>
      </w:r>
    </w:p>
    <w:p w14:paraId="347EE2F9" w14:textId="77777777" w:rsidR="00ED6804" w:rsidRPr="00B42DF7" w:rsidRDefault="00ED6804" w:rsidP="00ED6804">
      <w:pPr>
        <w:tabs>
          <w:tab w:val="left" w:pos="240"/>
        </w:tabs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b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 xml:space="preserve">Al Presidente del Consiglio Comunale </w:t>
      </w:r>
    </w:p>
    <w:p w14:paraId="02D644AD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Vice Presidenti del Consiglio Comunale</w:t>
      </w:r>
    </w:p>
    <w:p w14:paraId="71155422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  <w:t>Ai Presidenti dei Gruppi Consiliari</w:t>
      </w:r>
    </w:p>
    <w:p w14:paraId="5A499626" w14:textId="77777777" w:rsidR="00ED6804" w:rsidRPr="00C476BE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B42DF7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>Al Sindaco</w:t>
      </w:r>
      <w:r w:rsidR="009909ED" w:rsidRPr="00C476BE">
        <w:rPr>
          <w:rFonts w:ascii="Calibri" w:hAnsi="Calibri" w:cs="Arial"/>
          <w:spacing w:val="-8"/>
          <w:sz w:val="22"/>
          <w:szCs w:val="22"/>
        </w:rPr>
        <w:t xml:space="preserve"> </w:t>
      </w:r>
    </w:p>
    <w:p w14:paraId="5412176E" w14:textId="77777777" w:rsidR="00007046" w:rsidRPr="00C476BE" w:rsidRDefault="00EC7C32" w:rsidP="00025E26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</w:r>
      <w:r w:rsidRPr="00C476BE">
        <w:rPr>
          <w:rFonts w:ascii="Calibri" w:hAnsi="Calibri" w:cs="Arial"/>
          <w:spacing w:val="-8"/>
          <w:sz w:val="22"/>
          <w:szCs w:val="22"/>
        </w:rPr>
        <w:tab/>
        <w:t>Al Vice Sindaco</w:t>
      </w:r>
      <w:r w:rsidR="009909ED" w:rsidRPr="00C476BE">
        <w:rPr>
          <w:rFonts w:ascii="Calibri" w:hAnsi="Calibri" w:cs="Arial"/>
          <w:spacing w:val="-8"/>
          <w:sz w:val="22"/>
          <w:szCs w:val="22"/>
        </w:rPr>
        <w:t xml:space="preserve"> </w:t>
      </w:r>
    </w:p>
    <w:p w14:paraId="5519B8D1" w14:textId="444C13D7" w:rsidR="009D1448" w:rsidRDefault="009D1448" w:rsidP="00025E26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 w:rsidR="00B24DE1">
        <w:rPr>
          <w:rFonts w:ascii="Calibri" w:hAnsi="Calibri" w:cs="Arial"/>
          <w:b/>
          <w:spacing w:val="-8"/>
          <w:sz w:val="22"/>
          <w:szCs w:val="22"/>
        </w:rPr>
        <w:t>A</w:t>
      </w:r>
      <w:r w:rsidR="009F03DE">
        <w:rPr>
          <w:rFonts w:ascii="Calibri" w:hAnsi="Calibri" w:cs="Arial"/>
          <w:b/>
          <w:spacing w:val="-8"/>
          <w:sz w:val="22"/>
          <w:szCs w:val="22"/>
        </w:rPr>
        <w:t xml:space="preserve">ll’ </w:t>
      </w:r>
      <w:r w:rsidR="00B24DE1">
        <w:rPr>
          <w:rFonts w:ascii="Calibri" w:hAnsi="Calibri" w:cs="Arial"/>
          <w:b/>
          <w:spacing w:val="-8"/>
          <w:sz w:val="22"/>
          <w:szCs w:val="22"/>
        </w:rPr>
        <w:t>Assessor</w:t>
      </w:r>
      <w:r w:rsidR="006F29E9">
        <w:rPr>
          <w:rFonts w:ascii="Calibri" w:hAnsi="Calibri" w:cs="Arial"/>
          <w:b/>
          <w:spacing w:val="-8"/>
          <w:sz w:val="22"/>
          <w:szCs w:val="22"/>
        </w:rPr>
        <w:t>a Perrone</w:t>
      </w:r>
    </w:p>
    <w:p w14:paraId="35A2054F" w14:textId="1F66F4D1" w:rsidR="001B0F0B" w:rsidRDefault="001B0F0B" w:rsidP="00025E26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All’ Assessore Serra</w:t>
      </w:r>
    </w:p>
    <w:p w14:paraId="4BCAC6D9" w14:textId="7C357CC0" w:rsidR="001B0F0B" w:rsidRPr="009D1448" w:rsidRDefault="001B0F0B" w:rsidP="00025E26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Alla Dirigente Monocchio</w:t>
      </w:r>
    </w:p>
    <w:p w14:paraId="1B8B966F" w14:textId="2149BABD" w:rsidR="004662CA" w:rsidRDefault="00025E26" w:rsidP="0071375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</w:p>
    <w:p w14:paraId="1FE8F922" w14:textId="77777777" w:rsidR="001E6440" w:rsidRDefault="001E6440" w:rsidP="00DB0A13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</w:p>
    <w:p w14:paraId="47AA5D4D" w14:textId="77777777" w:rsidR="00ED6804" w:rsidRDefault="00210822" w:rsidP="00007046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="00ED6804" w:rsidRPr="00B42DF7">
        <w:rPr>
          <w:rFonts w:ascii="Calibri" w:hAnsi="Calibri" w:cs="Arial"/>
          <w:spacing w:val="-8"/>
          <w:sz w:val="22"/>
          <w:szCs w:val="22"/>
        </w:rPr>
        <w:t xml:space="preserve">e p.c. </w:t>
      </w:r>
      <w:r w:rsidR="00ED6804" w:rsidRPr="00B42DF7">
        <w:rPr>
          <w:rFonts w:ascii="Calibri" w:hAnsi="Calibri" w:cs="Arial"/>
          <w:spacing w:val="-8"/>
          <w:sz w:val="22"/>
          <w:szCs w:val="22"/>
        </w:rPr>
        <w:tab/>
        <w:t>Agli Assessori</w:t>
      </w:r>
    </w:p>
    <w:p w14:paraId="6DCA258B" w14:textId="77777777" w:rsidR="00C93D4B" w:rsidRDefault="002A4151" w:rsidP="009D1448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>
        <w:rPr>
          <w:rFonts w:ascii="Calibri" w:hAnsi="Calibri" w:cs="Arial"/>
          <w:spacing w:val="-8"/>
          <w:sz w:val="22"/>
          <w:szCs w:val="22"/>
        </w:rPr>
        <w:tab/>
      </w:r>
      <w:r w:rsidR="009D1448">
        <w:rPr>
          <w:rFonts w:ascii="Calibri" w:hAnsi="Calibri" w:cs="Arial"/>
          <w:spacing w:val="-8"/>
          <w:sz w:val="22"/>
          <w:szCs w:val="22"/>
        </w:rPr>
        <w:tab/>
      </w:r>
      <w:r w:rsidR="00ED6804" w:rsidRPr="00B42DF7">
        <w:rPr>
          <w:rFonts w:ascii="Calibri" w:hAnsi="Calibri" w:cs="Arial"/>
          <w:sz w:val="22"/>
          <w:szCs w:val="22"/>
        </w:rPr>
        <w:t>Ai Consiglieri Comunali</w:t>
      </w:r>
    </w:p>
    <w:p w14:paraId="7F0F25C7" w14:textId="77777777" w:rsidR="009909ED" w:rsidRDefault="009909ED" w:rsidP="009D1448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  <w:t>Al Segretario Generale</w:t>
      </w:r>
    </w:p>
    <w:p w14:paraId="03292CDF" w14:textId="77777777" w:rsidR="00ED6804" w:rsidRPr="00B42DF7" w:rsidRDefault="00ED6804" w:rsidP="00ED6804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</w:r>
      <w:r w:rsidRPr="00B42DF7">
        <w:rPr>
          <w:rFonts w:ascii="Calibri" w:hAnsi="Calibri" w:cs="Arial"/>
          <w:sz w:val="22"/>
          <w:szCs w:val="22"/>
        </w:rPr>
        <w:tab/>
        <w:t xml:space="preserve">All’Ufficio Stampa </w:t>
      </w:r>
    </w:p>
    <w:p w14:paraId="5DAB17F0" w14:textId="77777777" w:rsidR="00C41AD7" w:rsidRPr="00B42DF7" w:rsidRDefault="00ED6804" w:rsidP="00031193">
      <w:pPr>
        <w:tabs>
          <w:tab w:val="left" w:pos="240"/>
        </w:tabs>
        <w:ind w:left="1418"/>
        <w:jc w:val="both"/>
        <w:rPr>
          <w:rFonts w:ascii="Calibri" w:hAnsi="Calibri"/>
          <w:sz w:val="22"/>
          <w:szCs w:val="22"/>
        </w:rPr>
      </w:pP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</w:r>
      <w:r w:rsidRPr="00B42DF7">
        <w:rPr>
          <w:rFonts w:ascii="Calibri" w:hAnsi="Calibri"/>
          <w:sz w:val="22"/>
          <w:szCs w:val="22"/>
        </w:rPr>
        <w:tab/>
        <w:t>LORO SEDI</w:t>
      </w:r>
    </w:p>
    <w:p w14:paraId="07C2437C" w14:textId="77777777" w:rsidR="00ED6804" w:rsidRPr="00B42DF7" w:rsidRDefault="00ED6804" w:rsidP="00ED6804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3C29F8BE" w14:textId="0548B667" w:rsidR="0060134C" w:rsidRDefault="00ED6804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DC46F7">
        <w:rPr>
          <w:rFonts w:asciiTheme="minorHAnsi" w:hAnsiTheme="minorHAnsi" w:cstheme="minorHAnsi"/>
          <w:sz w:val="22"/>
          <w:szCs w:val="22"/>
          <w:lang w:eastAsia="it-IT"/>
        </w:rPr>
        <w:t xml:space="preserve">Si comunica che la Commissione Consiliare Programmazione e Bilancio </w:t>
      </w:r>
      <w:r w:rsidR="002A4151" w:rsidRPr="00F97403">
        <w:rPr>
          <w:rFonts w:asciiTheme="minorHAnsi" w:hAnsiTheme="minorHAnsi" w:cstheme="minorHAnsi"/>
          <w:sz w:val="22"/>
          <w:szCs w:val="22"/>
          <w:lang w:eastAsia="it-IT"/>
        </w:rPr>
        <w:t>è</w:t>
      </w:r>
      <w:r w:rsidRPr="00F97403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Pr="00DC46F7">
        <w:rPr>
          <w:rFonts w:asciiTheme="minorHAnsi" w:hAnsiTheme="minorHAnsi" w:cstheme="minorHAnsi"/>
          <w:sz w:val="22"/>
          <w:szCs w:val="22"/>
          <w:lang w:eastAsia="it-IT"/>
        </w:rPr>
        <w:t xml:space="preserve">convocata </w:t>
      </w:r>
      <w:r w:rsidRPr="00DC46F7">
        <w:rPr>
          <w:rFonts w:asciiTheme="minorHAnsi" w:hAnsiTheme="minorHAnsi" w:cstheme="minorHAnsi"/>
          <w:sz w:val="22"/>
          <w:szCs w:val="22"/>
        </w:rPr>
        <w:t xml:space="preserve">in presenza </w:t>
      </w:r>
      <w:r w:rsidR="00025E26" w:rsidRPr="00DC46F7">
        <w:rPr>
          <w:rFonts w:asciiTheme="minorHAnsi" w:hAnsiTheme="minorHAnsi" w:cstheme="minorHAnsi"/>
          <w:sz w:val="22"/>
          <w:szCs w:val="22"/>
        </w:rPr>
        <w:t>presso la Sala</w:t>
      </w:r>
      <w:r w:rsidR="00025E26" w:rsidRPr="00DC46F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025E26" w:rsidRPr="00DC46F7">
        <w:rPr>
          <w:rFonts w:asciiTheme="minorHAnsi" w:hAnsiTheme="minorHAnsi" w:cstheme="minorHAnsi"/>
          <w:sz w:val="22"/>
          <w:szCs w:val="22"/>
        </w:rPr>
        <w:t>Consiglio</w:t>
      </w:r>
      <w:r w:rsidR="00025E26" w:rsidRPr="00DC46F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025E26" w:rsidRPr="00DC46F7">
        <w:rPr>
          <w:rFonts w:asciiTheme="minorHAnsi" w:hAnsiTheme="minorHAnsi" w:cstheme="minorHAnsi"/>
          <w:sz w:val="22"/>
          <w:szCs w:val="22"/>
        </w:rPr>
        <w:t>e</w:t>
      </w:r>
      <w:r w:rsidRPr="00DC46F7">
        <w:rPr>
          <w:rFonts w:asciiTheme="minorHAnsi" w:hAnsiTheme="minorHAnsi" w:cstheme="minorHAnsi"/>
          <w:sz w:val="22"/>
          <w:szCs w:val="22"/>
        </w:rPr>
        <w:t>, ai sensi</w:t>
      </w:r>
      <w:r w:rsidRPr="00DC46F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C46F7">
        <w:rPr>
          <w:rFonts w:asciiTheme="minorHAnsi" w:hAnsiTheme="minorHAnsi" w:cstheme="minorHAnsi"/>
          <w:sz w:val="22"/>
          <w:szCs w:val="22"/>
        </w:rPr>
        <w:t>dell’art. 119 Regolamento CC</w:t>
      </w:r>
      <w:r w:rsidR="00DB0A13" w:rsidRPr="00DC46F7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47339875"/>
      <w:r w:rsidR="0060134C" w:rsidRPr="00D93D2B">
        <w:rPr>
          <w:rFonts w:asciiTheme="minorHAnsi" w:hAnsiTheme="minorHAnsi" w:cstheme="minorHAnsi"/>
          <w:sz w:val="22"/>
          <w:szCs w:val="22"/>
        </w:rPr>
        <w:t xml:space="preserve">con la modalità della videoconferenza sul portale Consigli Cloud - </w:t>
      </w:r>
      <w:hyperlink r:id="rId8" w:history="1">
        <w:r w:rsidR="0060134C" w:rsidRPr="00D93D2B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https://alessandria.consiglicloud.it/home</w:t>
        </w:r>
      </w:hyperlink>
      <w:r w:rsidR="0060134C" w:rsidRPr="00D93D2B">
        <w:rPr>
          <w:rFonts w:asciiTheme="minorHAnsi" w:hAnsiTheme="minorHAnsi" w:cstheme="minorHAnsi"/>
          <w:sz w:val="22"/>
          <w:szCs w:val="22"/>
        </w:rPr>
        <w:t xml:space="preserve"> accessibile con le proprie credenziali</w:t>
      </w:r>
      <w:r w:rsidR="0060134C" w:rsidRPr="00D93D2B">
        <w:rPr>
          <w:rFonts w:asciiTheme="minorHAnsi" w:hAnsiTheme="minorHAnsi" w:cstheme="minorHAnsi"/>
          <w:sz w:val="22"/>
          <w:szCs w:val="22"/>
          <w:lang w:eastAsia="it-IT"/>
        </w:rPr>
        <w:t xml:space="preserve">, il giorno: </w:t>
      </w:r>
    </w:p>
    <w:p w14:paraId="518A3834" w14:textId="77777777" w:rsidR="0060134C" w:rsidRDefault="0060134C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13E19BA4" w14:textId="3C2443B8" w:rsidR="00ED6804" w:rsidRDefault="0060134C" w:rsidP="0060134C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Gioved</w:t>
      </w:r>
      <w:r w:rsidR="002D6CA1">
        <w:rPr>
          <w:rFonts w:asciiTheme="minorHAnsi" w:hAnsiTheme="minorHAnsi" w:cstheme="minorHAnsi"/>
          <w:b/>
          <w:bCs/>
          <w:sz w:val="28"/>
          <w:szCs w:val="28"/>
        </w:rPr>
        <w:t>ì</w:t>
      </w:r>
      <w:r w:rsidR="0071375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B0F0B">
        <w:rPr>
          <w:rFonts w:asciiTheme="minorHAnsi" w:hAnsiTheme="minorHAnsi" w:cstheme="minorHAnsi"/>
          <w:b/>
          <w:bCs/>
          <w:sz w:val="28"/>
          <w:szCs w:val="28"/>
        </w:rPr>
        <w:t>22</w:t>
      </w:r>
      <w:r w:rsidR="009F03DE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Otto</w:t>
      </w:r>
      <w:r w:rsidR="009F03DE">
        <w:rPr>
          <w:rFonts w:asciiTheme="minorHAnsi" w:hAnsiTheme="minorHAnsi" w:cstheme="minorHAnsi"/>
          <w:b/>
          <w:bCs/>
          <w:sz w:val="28"/>
          <w:szCs w:val="28"/>
        </w:rPr>
        <w:t>bre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42DF7">
        <w:rPr>
          <w:rFonts w:asciiTheme="minorHAnsi" w:hAnsiTheme="minorHAnsi" w:cstheme="minorHAnsi"/>
          <w:b/>
          <w:bCs/>
          <w:sz w:val="28"/>
          <w:szCs w:val="28"/>
        </w:rPr>
        <w:t>202</w:t>
      </w:r>
      <w:r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57102B">
        <w:rPr>
          <w:rFonts w:asciiTheme="minorHAnsi" w:hAnsiTheme="minorHAnsi" w:cstheme="minorHAnsi"/>
          <w:b/>
          <w:bCs/>
          <w:sz w:val="28"/>
          <w:szCs w:val="28"/>
        </w:rPr>
        <w:t xml:space="preserve"> alle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7102B">
        <w:rPr>
          <w:rFonts w:asciiTheme="minorHAnsi" w:hAnsiTheme="minorHAnsi" w:cstheme="minorHAnsi"/>
          <w:b/>
          <w:bCs/>
          <w:sz w:val="28"/>
          <w:szCs w:val="28"/>
        </w:rPr>
        <w:t>ore</w:t>
      </w:r>
      <w:r w:rsidR="00990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65FE1">
        <w:rPr>
          <w:rFonts w:asciiTheme="minorHAnsi" w:hAnsiTheme="minorHAnsi" w:cstheme="minorHAnsi"/>
          <w:b/>
          <w:bCs/>
          <w:sz w:val="28"/>
          <w:szCs w:val="28"/>
        </w:rPr>
        <w:t>0</w:t>
      </w:r>
      <w:r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DE12F3">
        <w:rPr>
          <w:rFonts w:asciiTheme="minorHAnsi" w:hAnsiTheme="minorHAnsi" w:cstheme="minorHAnsi"/>
          <w:b/>
          <w:bCs/>
          <w:sz w:val="28"/>
          <w:szCs w:val="28"/>
        </w:rPr>
        <w:t>.</w:t>
      </w: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ED6804" w:rsidRPr="009725AA">
        <w:rPr>
          <w:rFonts w:asciiTheme="minorHAnsi" w:hAnsiTheme="minorHAnsi" w:cstheme="minorHAnsi"/>
          <w:b/>
          <w:bCs/>
          <w:sz w:val="28"/>
          <w:szCs w:val="28"/>
        </w:rPr>
        <w:t>0</w:t>
      </w:r>
    </w:p>
    <w:p w14:paraId="511C9228" w14:textId="77777777" w:rsidR="00231DCC" w:rsidRPr="001F18F8" w:rsidRDefault="00231DCC" w:rsidP="00231DCC">
      <w:pPr>
        <w:jc w:val="center"/>
        <w:rPr>
          <w:rFonts w:asciiTheme="minorHAnsi" w:hAnsiTheme="minorHAnsi" w:cstheme="minorHAnsi"/>
          <w:szCs w:val="24"/>
        </w:rPr>
      </w:pPr>
    </w:p>
    <w:p w14:paraId="501FEF7B" w14:textId="77777777" w:rsidR="009725AA" w:rsidRDefault="00ED6804" w:rsidP="00ED6804">
      <w:pPr>
        <w:jc w:val="both"/>
        <w:rPr>
          <w:rFonts w:asciiTheme="minorHAnsi" w:hAnsiTheme="minorHAnsi" w:cstheme="minorHAnsi"/>
          <w:sz w:val="22"/>
          <w:szCs w:val="22"/>
        </w:rPr>
      </w:pPr>
      <w:r w:rsidRPr="00DD2D9E">
        <w:rPr>
          <w:rFonts w:asciiTheme="minorHAnsi" w:hAnsiTheme="minorHAnsi" w:cstheme="minorHAnsi"/>
          <w:sz w:val="22"/>
          <w:szCs w:val="22"/>
        </w:rPr>
        <w:t xml:space="preserve">per trattare il seguente O.d.G.: </w:t>
      </w:r>
    </w:p>
    <w:p w14:paraId="7433318C" w14:textId="77777777" w:rsidR="008F15E3" w:rsidRPr="00DD2D9E" w:rsidRDefault="008F15E3" w:rsidP="00ED680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00CF54" w14:textId="1746E64B" w:rsidR="009D1448" w:rsidRDefault="00ED6804" w:rsidP="009D1448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autoSpaceDN w:val="0"/>
        <w:adjustRightInd w:val="0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9D1448">
        <w:rPr>
          <w:rFonts w:asciiTheme="minorHAnsi" w:hAnsiTheme="minorHAnsi" w:cstheme="minorHAnsi"/>
          <w:sz w:val="22"/>
          <w:szCs w:val="22"/>
        </w:rPr>
        <w:t>Approvazione verbal</w:t>
      </w:r>
      <w:r w:rsidR="00B901D7">
        <w:rPr>
          <w:rFonts w:asciiTheme="minorHAnsi" w:hAnsiTheme="minorHAnsi" w:cstheme="minorHAnsi"/>
          <w:sz w:val="22"/>
          <w:szCs w:val="22"/>
        </w:rPr>
        <w:t>i</w:t>
      </w:r>
      <w:r w:rsidRPr="009D1448">
        <w:rPr>
          <w:rFonts w:asciiTheme="minorHAnsi" w:hAnsiTheme="minorHAnsi" w:cstheme="minorHAnsi"/>
          <w:sz w:val="22"/>
          <w:szCs w:val="22"/>
        </w:rPr>
        <w:t xml:space="preserve"> sedut</w:t>
      </w:r>
      <w:r w:rsidR="00B901D7">
        <w:rPr>
          <w:rFonts w:asciiTheme="minorHAnsi" w:hAnsiTheme="minorHAnsi" w:cstheme="minorHAnsi"/>
          <w:sz w:val="22"/>
          <w:szCs w:val="22"/>
        </w:rPr>
        <w:t>e</w:t>
      </w:r>
      <w:r w:rsidRPr="009D1448">
        <w:rPr>
          <w:rFonts w:asciiTheme="minorHAnsi" w:hAnsiTheme="minorHAnsi" w:cstheme="minorHAnsi"/>
          <w:sz w:val="22"/>
          <w:szCs w:val="22"/>
        </w:rPr>
        <w:t xml:space="preserve"> precedent</w:t>
      </w:r>
      <w:r w:rsidR="00B901D7">
        <w:rPr>
          <w:rFonts w:asciiTheme="minorHAnsi" w:hAnsiTheme="minorHAnsi" w:cstheme="minorHAnsi"/>
          <w:sz w:val="22"/>
          <w:szCs w:val="22"/>
        </w:rPr>
        <w:t>i</w:t>
      </w:r>
      <w:r w:rsidRPr="009D1448">
        <w:rPr>
          <w:rFonts w:asciiTheme="minorHAnsi" w:hAnsiTheme="minorHAnsi" w:cstheme="minorHAnsi"/>
          <w:sz w:val="22"/>
          <w:szCs w:val="22"/>
        </w:rPr>
        <w:t>;</w:t>
      </w:r>
    </w:p>
    <w:p w14:paraId="211C66E2" w14:textId="316AA614" w:rsidR="001B0F0B" w:rsidRDefault="001B0F0B" w:rsidP="00713758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Verifica dello stato di gestione e analisi dei flussi d’incasso delle aree di sosta pubbliche;</w:t>
      </w:r>
    </w:p>
    <w:p w14:paraId="49C390E8" w14:textId="23D7992F" w:rsidR="009725AA" w:rsidRPr="00713758" w:rsidRDefault="00ED6804" w:rsidP="00713758">
      <w:pPr>
        <w:pStyle w:val="Paragrafoelenco"/>
        <w:widowControl/>
        <w:numPr>
          <w:ilvl w:val="0"/>
          <w:numId w:val="1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713758">
        <w:rPr>
          <w:rFonts w:asciiTheme="minorHAnsi" w:hAnsiTheme="minorHAnsi" w:cstheme="minorHAnsi"/>
          <w:sz w:val="22"/>
          <w:szCs w:val="22"/>
        </w:rPr>
        <w:t>Varie ed eventuali</w:t>
      </w:r>
      <w:r w:rsidR="00005AB3" w:rsidRPr="00713758">
        <w:rPr>
          <w:rFonts w:asciiTheme="minorHAnsi" w:hAnsiTheme="minorHAnsi" w:cstheme="minorHAnsi"/>
          <w:sz w:val="22"/>
          <w:szCs w:val="22"/>
        </w:rPr>
        <w:t>.</w:t>
      </w:r>
    </w:p>
    <w:p w14:paraId="6E9AE773" w14:textId="77777777" w:rsidR="0036547A" w:rsidRPr="0036547A" w:rsidRDefault="0036547A" w:rsidP="0036547A">
      <w:pPr>
        <w:pStyle w:val="Paragrafoelenco"/>
        <w:widowControl/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</w:p>
    <w:bookmarkEnd w:id="0"/>
    <w:p w14:paraId="47AE1872" w14:textId="77777777" w:rsidR="00ED6804" w:rsidRPr="00DD2D9E" w:rsidRDefault="00ED6804" w:rsidP="00ED6804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D2D9E">
        <w:rPr>
          <w:rFonts w:asciiTheme="minorHAnsi" w:hAnsiTheme="minorHAnsi" w:cstheme="minorHAnsi"/>
          <w:sz w:val="22"/>
          <w:szCs w:val="22"/>
        </w:rPr>
        <w:tab/>
      </w:r>
      <w:r w:rsidRPr="00DD2D9E">
        <w:rPr>
          <w:rFonts w:asciiTheme="minorHAnsi" w:hAnsiTheme="minorHAnsi" w:cstheme="minorHAnsi"/>
          <w:sz w:val="22"/>
          <w:szCs w:val="22"/>
        </w:rPr>
        <w:tab/>
        <w:t>Cordiali salu</w:t>
      </w:r>
      <w:r w:rsidR="00E65936">
        <w:rPr>
          <w:rFonts w:asciiTheme="minorHAnsi" w:hAnsiTheme="minorHAnsi" w:cstheme="minorHAnsi"/>
          <w:sz w:val="22"/>
          <w:szCs w:val="22"/>
        </w:rPr>
        <w:t>ti.</w:t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9725AA" w:rsidRPr="00DD2D9E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="00031193">
        <w:rPr>
          <w:rFonts w:asciiTheme="minorHAnsi" w:hAnsiTheme="minorHAnsi" w:cstheme="minorHAnsi"/>
          <w:sz w:val="22"/>
          <w:szCs w:val="22"/>
        </w:rPr>
        <w:tab/>
      </w:r>
      <w:r w:rsidRPr="00DD2D9E">
        <w:rPr>
          <w:rFonts w:asciiTheme="minorHAnsi" w:hAnsiTheme="minorHAnsi" w:cstheme="minorHAnsi"/>
          <w:sz w:val="22"/>
          <w:szCs w:val="22"/>
        </w:rPr>
        <w:t>LA PRESIDENTE</w:t>
      </w:r>
    </w:p>
    <w:p w14:paraId="7CEC9604" w14:textId="77777777" w:rsidR="00E511C1" w:rsidRPr="00DD2D9E" w:rsidRDefault="009F03DE" w:rsidP="00ED6804">
      <w:pPr>
        <w:tabs>
          <w:tab w:val="left" w:pos="563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D6804" w:rsidRPr="00DD2D9E">
        <w:rPr>
          <w:rFonts w:asciiTheme="minorHAnsi" w:hAnsiTheme="minorHAnsi" w:cstheme="minorHAnsi"/>
          <w:sz w:val="22"/>
          <w:szCs w:val="22"/>
        </w:rPr>
        <w:t>Cinzia Lumiera</w:t>
      </w:r>
    </w:p>
    <w:p w14:paraId="1B441808" w14:textId="77777777" w:rsidR="008F15E3" w:rsidRPr="00B42DF7" w:rsidRDefault="008F15E3" w:rsidP="00ED6804">
      <w:pPr>
        <w:tabs>
          <w:tab w:val="left" w:pos="563"/>
        </w:tabs>
        <w:rPr>
          <w:rFonts w:asciiTheme="minorHAnsi" w:hAnsiTheme="minorHAnsi" w:cstheme="minorHAnsi"/>
          <w:sz w:val="22"/>
          <w:szCs w:val="22"/>
        </w:rPr>
      </w:pPr>
    </w:p>
    <w:p w14:paraId="1E5AB90F" w14:textId="6237A67B" w:rsidR="00231DCC" w:rsidRDefault="008817F7" w:rsidP="00231DCC">
      <w:pPr>
        <w:tabs>
          <w:tab w:val="left" w:pos="5850"/>
        </w:tabs>
        <w:rPr>
          <w:rFonts w:asciiTheme="minorHAnsi" w:hAnsiTheme="minorHAnsi" w:cstheme="minorHAnsi"/>
          <w:i/>
          <w:sz w:val="18"/>
          <w:szCs w:val="18"/>
        </w:rPr>
      </w:pPr>
      <w:r w:rsidRPr="009D0E3D">
        <w:rPr>
          <w:rFonts w:asciiTheme="minorHAnsi" w:hAnsiTheme="minorHAnsi" w:cstheme="minorHAnsi"/>
          <w:i/>
          <w:sz w:val="18"/>
          <w:szCs w:val="18"/>
        </w:rPr>
        <w:t xml:space="preserve">La convocazione è stata autorizzata dalla Presidente Lumiera in data </w:t>
      </w:r>
      <w:r w:rsidR="001B0F0B">
        <w:rPr>
          <w:rFonts w:asciiTheme="minorHAnsi" w:hAnsiTheme="minorHAnsi" w:cstheme="minorHAnsi"/>
          <w:i/>
          <w:sz w:val="18"/>
          <w:szCs w:val="18"/>
        </w:rPr>
        <w:t>13</w:t>
      </w:r>
      <w:r>
        <w:rPr>
          <w:rFonts w:asciiTheme="minorHAnsi" w:hAnsiTheme="minorHAnsi" w:cstheme="minorHAnsi"/>
          <w:i/>
          <w:sz w:val="18"/>
          <w:szCs w:val="18"/>
        </w:rPr>
        <w:t>/</w:t>
      </w:r>
      <w:r w:rsidR="00713758">
        <w:rPr>
          <w:rFonts w:asciiTheme="minorHAnsi" w:hAnsiTheme="minorHAnsi" w:cstheme="minorHAnsi"/>
          <w:i/>
          <w:sz w:val="18"/>
          <w:szCs w:val="18"/>
        </w:rPr>
        <w:t>10</w:t>
      </w:r>
      <w:r w:rsidRPr="009D0E3D">
        <w:rPr>
          <w:rFonts w:asciiTheme="minorHAnsi" w:hAnsiTheme="minorHAnsi" w:cstheme="minorHAnsi"/>
          <w:i/>
          <w:sz w:val="18"/>
          <w:szCs w:val="18"/>
        </w:rPr>
        <w:t>/202</w:t>
      </w:r>
      <w:r w:rsidR="0060134C">
        <w:rPr>
          <w:rFonts w:asciiTheme="minorHAnsi" w:hAnsiTheme="minorHAnsi" w:cstheme="minorHAnsi"/>
          <w:i/>
          <w:sz w:val="18"/>
          <w:szCs w:val="18"/>
        </w:rPr>
        <w:t>6</w:t>
      </w:r>
      <w:r w:rsidRPr="009D0E3D">
        <w:rPr>
          <w:rFonts w:asciiTheme="minorHAnsi" w:hAnsiTheme="minorHAnsi" w:cstheme="minorHAnsi"/>
          <w:i/>
          <w:sz w:val="18"/>
          <w:szCs w:val="18"/>
        </w:rPr>
        <w:t>; i lavori saranno seguiti dal</w:t>
      </w:r>
      <w:r w:rsidR="00DC46F7">
        <w:rPr>
          <w:rFonts w:asciiTheme="minorHAnsi" w:hAnsiTheme="minorHAnsi" w:cstheme="minorHAnsi"/>
          <w:i/>
          <w:sz w:val="18"/>
          <w:szCs w:val="18"/>
        </w:rPr>
        <w:t xml:space="preserve">la </w:t>
      </w:r>
      <w:r w:rsidRPr="009D0E3D">
        <w:rPr>
          <w:rFonts w:asciiTheme="minorHAnsi" w:hAnsiTheme="minorHAnsi" w:cstheme="minorHAnsi"/>
          <w:i/>
          <w:sz w:val="18"/>
          <w:szCs w:val="18"/>
        </w:rPr>
        <w:t>segretari</w:t>
      </w:r>
      <w:r w:rsidR="00DC46F7">
        <w:rPr>
          <w:rFonts w:asciiTheme="minorHAnsi" w:hAnsiTheme="minorHAnsi" w:cstheme="minorHAnsi"/>
          <w:i/>
          <w:sz w:val="18"/>
          <w:szCs w:val="18"/>
        </w:rPr>
        <w:t>a</w:t>
      </w:r>
      <w:r w:rsidRPr="009D0E3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FA3E22">
        <w:rPr>
          <w:rFonts w:asciiTheme="minorHAnsi" w:hAnsiTheme="minorHAnsi" w:cstheme="minorHAnsi"/>
          <w:i/>
          <w:sz w:val="18"/>
          <w:szCs w:val="18"/>
        </w:rPr>
        <w:t>C</w:t>
      </w:r>
      <w:r w:rsidR="0060134C">
        <w:rPr>
          <w:rFonts w:asciiTheme="minorHAnsi" w:hAnsiTheme="minorHAnsi" w:cstheme="minorHAnsi"/>
          <w:i/>
          <w:sz w:val="18"/>
          <w:szCs w:val="18"/>
        </w:rPr>
        <w:t>ontini</w:t>
      </w:r>
      <w:r w:rsidR="002D6CA1">
        <w:rPr>
          <w:rFonts w:asciiTheme="minorHAnsi" w:hAnsiTheme="minorHAnsi" w:cstheme="minorHAnsi"/>
          <w:i/>
          <w:sz w:val="18"/>
          <w:szCs w:val="18"/>
        </w:rPr>
        <w:t>.</w:t>
      </w:r>
    </w:p>
    <w:p w14:paraId="197A393C" w14:textId="77777777" w:rsidR="002D6CA1" w:rsidRDefault="002D6CA1" w:rsidP="00231DCC">
      <w:pPr>
        <w:tabs>
          <w:tab w:val="left" w:pos="5850"/>
        </w:tabs>
        <w:rPr>
          <w:rFonts w:asciiTheme="minorHAnsi" w:hAnsiTheme="minorHAnsi" w:cstheme="minorHAnsi"/>
          <w:i/>
          <w:sz w:val="18"/>
          <w:szCs w:val="18"/>
        </w:rPr>
      </w:pPr>
    </w:p>
    <w:p w14:paraId="00F282E6" w14:textId="77777777" w:rsidR="00231DCC" w:rsidRPr="00231DCC" w:rsidRDefault="00231DCC" w:rsidP="00231DCC">
      <w:pPr>
        <w:tabs>
          <w:tab w:val="left" w:pos="5850"/>
        </w:tabs>
        <w:jc w:val="both"/>
        <w:rPr>
          <w:rFonts w:asciiTheme="minorHAnsi" w:hAnsiTheme="minorHAnsi" w:cstheme="minorHAnsi"/>
          <w:iCs/>
          <w:sz w:val="18"/>
          <w:szCs w:val="18"/>
        </w:rPr>
      </w:pPr>
      <w:r w:rsidRPr="00B42DF7">
        <w:rPr>
          <w:rFonts w:asciiTheme="minorHAnsi" w:hAnsiTheme="minorHAnsi" w:cstheme="minorHAnsi"/>
          <w:iCs/>
          <w:sz w:val="18"/>
          <w:szCs w:val="18"/>
          <w:lang w:eastAsia="it-IT"/>
        </w:rPr>
        <w:t>LA SEDUTA E' SOGGETTA A REGISTRAZIONE IN MODALITA' AUDIO/VIDEO E TALE DOCUMENTAZIONE SARA' PUBBLICATA SULLA PIATTAFORMA WEB YOUTUBE,</w:t>
      </w:r>
      <w:r w:rsidRPr="00B42DF7">
        <w:rPr>
          <w:rStyle w:val="Enfasicorsivo"/>
          <w:sz w:val="18"/>
          <w:szCs w:val="18"/>
        </w:rPr>
        <w:t xml:space="preserve"> </w:t>
      </w:r>
      <w:r w:rsidRPr="00B42DF7">
        <w:rPr>
          <w:rFonts w:asciiTheme="minorHAnsi" w:hAnsiTheme="minorHAnsi" w:cstheme="minorHAnsi"/>
          <w:iCs/>
          <w:sz w:val="18"/>
          <w:szCs w:val="18"/>
        </w:rPr>
        <w:t>SULL'APPOSITO CANALE DEL COMUNE DI ALESSANDRIA</w:t>
      </w:r>
    </w:p>
    <w:sectPr w:rsidR="00231DCC" w:rsidRPr="00231DCC" w:rsidSect="009725AA">
      <w:footerReference w:type="default" r:id="rId9"/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99F8" w14:textId="77777777" w:rsidR="006F29E9" w:rsidRDefault="006F29E9" w:rsidP="008B6B0C">
      <w:r>
        <w:separator/>
      </w:r>
    </w:p>
  </w:endnote>
  <w:endnote w:type="continuationSeparator" w:id="0">
    <w:p w14:paraId="48414A67" w14:textId="77777777" w:rsidR="006F29E9" w:rsidRDefault="006F29E9" w:rsidP="008B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6754" w14:textId="77777777" w:rsidR="006F29E9" w:rsidRPr="003456C3" w:rsidRDefault="006F29E9" w:rsidP="00D37CD0">
    <w:pPr>
      <w:tabs>
        <w:tab w:val="left" w:pos="563"/>
      </w:tabs>
      <w:jc w:val="center"/>
      <w:rPr>
        <w:rFonts w:ascii="Calibri" w:hAnsi="Calibr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1A40A" w14:textId="77777777" w:rsidR="006F29E9" w:rsidRDefault="006F29E9" w:rsidP="008B6B0C">
      <w:r>
        <w:separator/>
      </w:r>
    </w:p>
  </w:footnote>
  <w:footnote w:type="continuationSeparator" w:id="0">
    <w:p w14:paraId="57ADFF1F" w14:textId="77777777" w:rsidR="006F29E9" w:rsidRDefault="006F29E9" w:rsidP="008B6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0468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F3857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247D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C5589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E308B"/>
    <w:multiLevelType w:val="hybridMultilevel"/>
    <w:tmpl w:val="13EEDF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41163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804"/>
    <w:rsid w:val="00005AB3"/>
    <w:rsid w:val="00007046"/>
    <w:rsid w:val="00021E1C"/>
    <w:rsid w:val="00025E26"/>
    <w:rsid w:val="00031193"/>
    <w:rsid w:val="0003730D"/>
    <w:rsid w:val="00086102"/>
    <w:rsid w:val="000A6482"/>
    <w:rsid w:val="000E617E"/>
    <w:rsid w:val="00104B11"/>
    <w:rsid w:val="00123D0A"/>
    <w:rsid w:val="00147C0C"/>
    <w:rsid w:val="00173665"/>
    <w:rsid w:val="00182F71"/>
    <w:rsid w:val="001B0F0B"/>
    <w:rsid w:val="001D6CE4"/>
    <w:rsid w:val="001E48AA"/>
    <w:rsid w:val="001E6440"/>
    <w:rsid w:val="001F20BD"/>
    <w:rsid w:val="001F421C"/>
    <w:rsid w:val="00210822"/>
    <w:rsid w:val="00231DCC"/>
    <w:rsid w:val="00233169"/>
    <w:rsid w:val="002336AA"/>
    <w:rsid w:val="00253A45"/>
    <w:rsid w:val="002806CF"/>
    <w:rsid w:val="002A4151"/>
    <w:rsid w:val="002D6CA1"/>
    <w:rsid w:val="002D7110"/>
    <w:rsid w:val="0036547A"/>
    <w:rsid w:val="00371B79"/>
    <w:rsid w:val="00385102"/>
    <w:rsid w:val="003919CA"/>
    <w:rsid w:val="003936D8"/>
    <w:rsid w:val="00393E57"/>
    <w:rsid w:val="003A2095"/>
    <w:rsid w:val="003B7A6B"/>
    <w:rsid w:val="003C50B7"/>
    <w:rsid w:val="003D5852"/>
    <w:rsid w:val="003D58D2"/>
    <w:rsid w:val="003D7931"/>
    <w:rsid w:val="003E7E8B"/>
    <w:rsid w:val="003F0C9A"/>
    <w:rsid w:val="003F2605"/>
    <w:rsid w:val="00437092"/>
    <w:rsid w:val="0044024E"/>
    <w:rsid w:val="004662CA"/>
    <w:rsid w:val="004848B3"/>
    <w:rsid w:val="004B2254"/>
    <w:rsid w:val="004C07BE"/>
    <w:rsid w:val="004D2E62"/>
    <w:rsid w:val="004F011E"/>
    <w:rsid w:val="0050333F"/>
    <w:rsid w:val="0050339F"/>
    <w:rsid w:val="00517D41"/>
    <w:rsid w:val="005247C0"/>
    <w:rsid w:val="00534A3D"/>
    <w:rsid w:val="005440D2"/>
    <w:rsid w:val="00555C41"/>
    <w:rsid w:val="0057102B"/>
    <w:rsid w:val="0057127E"/>
    <w:rsid w:val="005808A0"/>
    <w:rsid w:val="005946C0"/>
    <w:rsid w:val="005B6CB0"/>
    <w:rsid w:val="005C7390"/>
    <w:rsid w:val="005D2B95"/>
    <w:rsid w:val="005F44D7"/>
    <w:rsid w:val="0060134C"/>
    <w:rsid w:val="0061656A"/>
    <w:rsid w:val="00617884"/>
    <w:rsid w:val="00617C68"/>
    <w:rsid w:val="00635BCF"/>
    <w:rsid w:val="006C0448"/>
    <w:rsid w:val="006D5C0F"/>
    <w:rsid w:val="006F29E9"/>
    <w:rsid w:val="00700AD6"/>
    <w:rsid w:val="00713758"/>
    <w:rsid w:val="00726846"/>
    <w:rsid w:val="0073498D"/>
    <w:rsid w:val="0074518F"/>
    <w:rsid w:val="00751359"/>
    <w:rsid w:val="00755806"/>
    <w:rsid w:val="007856CA"/>
    <w:rsid w:val="007C32EC"/>
    <w:rsid w:val="007F359D"/>
    <w:rsid w:val="00855C16"/>
    <w:rsid w:val="00874C63"/>
    <w:rsid w:val="00876CDF"/>
    <w:rsid w:val="008817F7"/>
    <w:rsid w:val="008B6B0C"/>
    <w:rsid w:val="008E0FC2"/>
    <w:rsid w:val="008F15E3"/>
    <w:rsid w:val="009053DA"/>
    <w:rsid w:val="00965FE1"/>
    <w:rsid w:val="009725AA"/>
    <w:rsid w:val="00980813"/>
    <w:rsid w:val="00987BC0"/>
    <w:rsid w:val="009909ED"/>
    <w:rsid w:val="009C5560"/>
    <w:rsid w:val="009D1448"/>
    <w:rsid w:val="009D2889"/>
    <w:rsid w:val="009F03DE"/>
    <w:rsid w:val="009F377C"/>
    <w:rsid w:val="009F6133"/>
    <w:rsid w:val="00A116B9"/>
    <w:rsid w:val="00A16156"/>
    <w:rsid w:val="00A42492"/>
    <w:rsid w:val="00AA0C22"/>
    <w:rsid w:val="00AB5E1E"/>
    <w:rsid w:val="00AB7F0E"/>
    <w:rsid w:val="00AC66F2"/>
    <w:rsid w:val="00AD5C7F"/>
    <w:rsid w:val="00AD5CB8"/>
    <w:rsid w:val="00AF5828"/>
    <w:rsid w:val="00B15AB3"/>
    <w:rsid w:val="00B24DE1"/>
    <w:rsid w:val="00B25653"/>
    <w:rsid w:val="00B42DF7"/>
    <w:rsid w:val="00B46E61"/>
    <w:rsid w:val="00B47E12"/>
    <w:rsid w:val="00B81BE8"/>
    <w:rsid w:val="00B86802"/>
    <w:rsid w:val="00B901D7"/>
    <w:rsid w:val="00BA7677"/>
    <w:rsid w:val="00BC75EE"/>
    <w:rsid w:val="00BF3BF1"/>
    <w:rsid w:val="00C262A9"/>
    <w:rsid w:val="00C27F00"/>
    <w:rsid w:val="00C41AD7"/>
    <w:rsid w:val="00C476BE"/>
    <w:rsid w:val="00C53CF9"/>
    <w:rsid w:val="00C93D4B"/>
    <w:rsid w:val="00CA54A5"/>
    <w:rsid w:val="00CB329A"/>
    <w:rsid w:val="00CC212A"/>
    <w:rsid w:val="00CD4F66"/>
    <w:rsid w:val="00CD65C8"/>
    <w:rsid w:val="00D37CD0"/>
    <w:rsid w:val="00D53EC9"/>
    <w:rsid w:val="00D93360"/>
    <w:rsid w:val="00DB0A13"/>
    <w:rsid w:val="00DB18E0"/>
    <w:rsid w:val="00DC46F7"/>
    <w:rsid w:val="00DD03FB"/>
    <w:rsid w:val="00DD2D9E"/>
    <w:rsid w:val="00DE12F3"/>
    <w:rsid w:val="00DE6CCA"/>
    <w:rsid w:val="00DF1D24"/>
    <w:rsid w:val="00E21F67"/>
    <w:rsid w:val="00E22B21"/>
    <w:rsid w:val="00E42210"/>
    <w:rsid w:val="00E43946"/>
    <w:rsid w:val="00E511C1"/>
    <w:rsid w:val="00E65936"/>
    <w:rsid w:val="00EB6991"/>
    <w:rsid w:val="00EC7C32"/>
    <w:rsid w:val="00ED6804"/>
    <w:rsid w:val="00F0258C"/>
    <w:rsid w:val="00F410D7"/>
    <w:rsid w:val="00F47CE5"/>
    <w:rsid w:val="00F539B3"/>
    <w:rsid w:val="00F72CF3"/>
    <w:rsid w:val="00F95326"/>
    <w:rsid w:val="00F97403"/>
    <w:rsid w:val="00FA1352"/>
    <w:rsid w:val="00FA2B31"/>
    <w:rsid w:val="00FA3E22"/>
    <w:rsid w:val="00FB7BE1"/>
    <w:rsid w:val="00FC3D54"/>
    <w:rsid w:val="00FF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6477"/>
  <w15:docId w15:val="{D4BF0B0E-12DB-4606-9938-51330815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329"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804"/>
    <w:pPr>
      <w:widowControl w:val="0"/>
      <w:suppressAutoHyphens/>
      <w:overflowPunct w:val="0"/>
      <w:autoSpaceDE w:val="0"/>
      <w:ind w:right="0"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ED6804"/>
    <w:pPr>
      <w:keepNext/>
      <w:tabs>
        <w:tab w:val="left" w:pos="5040"/>
      </w:tabs>
      <w:ind w:left="4800"/>
      <w:outlineLvl w:val="5"/>
    </w:pPr>
    <w:rPr>
      <w:b/>
      <w:spacing w:val="-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ED6804"/>
    <w:rPr>
      <w:rFonts w:ascii="Times New Roman" w:eastAsia="Times New Roman" w:hAnsi="Times New Roman" w:cs="Times New Roman"/>
      <w:b/>
      <w:spacing w:val="-8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ED680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8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804"/>
    <w:rPr>
      <w:rFonts w:ascii="Tahoma" w:eastAsia="Times New Roman" w:hAnsi="Tahoma" w:cs="Tahoma"/>
      <w:sz w:val="16"/>
      <w:szCs w:val="16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755806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42DF7"/>
    <w:rPr>
      <w:i/>
      <w:iCs/>
    </w:rPr>
  </w:style>
  <w:style w:type="paragraph" w:customStyle="1" w:styleId="Default">
    <w:name w:val="Default"/>
    <w:rsid w:val="00713758"/>
    <w:pPr>
      <w:autoSpaceDE w:val="0"/>
      <w:autoSpaceDN w:val="0"/>
      <w:adjustRightInd w:val="0"/>
      <w:ind w:right="0"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ssandria.consiglicloud.it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Rebecca Contini</cp:lastModifiedBy>
  <cp:revision>31</cp:revision>
  <dcterms:created xsi:type="dcterms:W3CDTF">2025-07-15T09:26:00Z</dcterms:created>
  <dcterms:modified xsi:type="dcterms:W3CDTF">2026-10-14T07:51:00Z</dcterms:modified>
</cp:coreProperties>
</file>