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17A55" w14:textId="1FD728A3" w:rsidR="00F512B4" w:rsidRPr="009D68C1" w:rsidRDefault="009D68C1" w:rsidP="00A12F70">
      <w:pPr>
        <w:pStyle w:val="FirstParagraph"/>
        <w:jc w:val="center"/>
        <w:rPr>
          <w:rFonts w:ascii="Times New Roman" w:hAnsi="Times New Roman" w:cs="Times New Roman"/>
          <w:b/>
          <w:bCs/>
          <w:lang w:val="it-IT"/>
        </w:rPr>
      </w:pPr>
      <w:r w:rsidRPr="009D68C1">
        <w:rPr>
          <w:rFonts w:ascii="Times New Roman" w:hAnsi="Times New Roman" w:cs="Times New Roman"/>
          <w:b/>
          <w:bCs/>
          <w:lang w:val="it-IT"/>
        </w:rPr>
        <w:t xml:space="preserve">RELAZIONE TECNICO-ISTRUTTORIA PER LA RICHIESTA DI ATTRIBUZIONE DI CODICI MECCANOGRAFICI A </w:t>
      </w:r>
      <w:r w:rsidR="003D7116" w:rsidRPr="009D68C1">
        <w:rPr>
          <w:rFonts w:ascii="Times New Roman" w:hAnsi="Times New Roman" w:cs="Times New Roman"/>
          <w:b/>
          <w:bCs/>
          <w:lang w:val="it-IT"/>
        </w:rPr>
        <w:t>DUE</w:t>
      </w:r>
      <w:r w:rsidRPr="009D68C1">
        <w:rPr>
          <w:rFonts w:ascii="Times New Roman" w:hAnsi="Times New Roman" w:cs="Times New Roman"/>
          <w:b/>
          <w:bCs/>
          <w:lang w:val="it-IT"/>
        </w:rPr>
        <w:t xml:space="preserve"> PUNTI DI EROGAZIONE DEL SERVIZIO SCOLASTICO </w:t>
      </w:r>
      <w:r w:rsidR="003D7116" w:rsidRPr="009D68C1">
        <w:rPr>
          <w:rFonts w:ascii="Times New Roman" w:hAnsi="Times New Roman" w:cs="Times New Roman"/>
          <w:b/>
          <w:bCs/>
          <w:lang w:val="it-IT"/>
        </w:rPr>
        <w:t xml:space="preserve"> E DI CANCELLAZIONE N. 1 CODICE MECCANOGRAFICO </w:t>
      </w:r>
      <w:r w:rsidRPr="009D68C1">
        <w:rPr>
          <w:rFonts w:ascii="Times New Roman" w:hAnsi="Times New Roman" w:cs="Times New Roman"/>
          <w:b/>
          <w:bCs/>
          <w:lang w:val="it-IT"/>
        </w:rPr>
        <w:t>DELL’ISTITUTO COMPRENSIVO “BRUNO DA OSIMO”</w:t>
      </w:r>
    </w:p>
    <w:p w14:paraId="416EECFD" w14:textId="77777777" w:rsidR="00F512B4" w:rsidRPr="009D68C1" w:rsidRDefault="009D68C1">
      <w:pPr>
        <w:pStyle w:val="Corpotesto"/>
        <w:jc w:val="both"/>
        <w:rPr>
          <w:rFonts w:ascii="Times New Roman" w:hAnsi="Times New Roman" w:cs="Times New Roman"/>
          <w:lang w:val="it-IT"/>
        </w:rPr>
      </w:pPr>
      <w:r w:rsidRPr="009D68C1">
        <w:rPr>
          <w:rFonts w:ascii="Times New Roman" w:hAnsi="Times New Roman" w:cs="Times New Roman"/>
          <w:lang w:val="it-IT"/>
        </w:rPr>
        <w:t>La presente relazione viene predisposta ai fini della programmazione della rete scolastica territoriale per il triennio 2027/2030, in attuazione delle “Linee guida per la programmazione della rete scolastica e dell’offerta formativa per il triennio 2027/2030 ai sensi del D. Lgs. 112/1998”, approvate dalla Regione Marche con deliberazione di Giunta Regionale n. 541 dell’11/05/2026.</w:t>
      </w:r>
    </w:p>
    <w:p w14:paraId="57868525" w14:textId="77777777" w:rsidR="00F512B4" w:rsidRPr="009D68C1" w:rsidRDefault="009D68C1">
      <w:pPr>
        <w:pStyle w:val="Corpotesto"/>
        <w:jc w:val="both"/>
        <w:rPr>
          <w:rFonts w:ascii="Times New Roman" w:hAnsi="Times New Roman" w:cs="Times New Roman"/>
          <w:lang w:val="it-IT"/>
        </w:rPr>
      </w:pPr>
      <w:r w:rsidRPr="009D68C1">
        <w:rPr>
          <w:rFonts w:ascii="Times New Roman" w:hAnsi="Times New Roman" w:cs="Times New Roman"/>
          <w:lang w:val="it-IT"/>
        </w:rPr>
        <w:t>La proposta si inserisce nell’ambito del procedimento avviato dalla Provincia di Ancona con nota avente ad oggetto “Linee guida per la programmazione della rete scolastica e dell’offerta formativa per il triennio 2027/2030 - D.G.R. n. 541 dell’11/05/2026 - avvio del procedimento”.</w:t>
      </w:r>
    </w:p>
    <w:p w14:paraId="5EAEB11C" w14:textId="77777777" w:rsidR="00F512B4" w:rsidRPr="009D68C1" w:rsidRDefault="009D68C1">
      <w:pPr>
        <w:pStyle w:val="Corpotesto"/>
        <w:jc w:val="both"/>
        <w:rPr>
          <w:rFonts w:ascii="Times New Roman" w:hAnsi="Times New Roman" w:cs="Times New Roman"/>
          <w:lang w:val="it-IT"/>
        </w:rPr>
      </w:pPr>
      <w:r w:rsidRPr="009D68C1">
        <w:rPr>
          <w:rFonts w:ascii="Times New Roman" w:hAnsi="Times New Roman" w:cs="Times New Roman"/>
          <w:lang w:val="it-IT"/>
        </w:rPr>
        <w:t>Nelle indicazioni generali contenute nella suddetta comunicazione viene espressamente evidenziato che “è altresì opportuno che i Comuni si esprimano mediante specifica deliberazione, in merito alla regolarizzazione dei plessi scolastici presenti sul territorio che risultino ancora privi di codice meccanografico, e pertanto non computati ai fini della determinazione del contingente organico”.</w:t>
      </w:r>
    </w:p>
    <w:p w14:paraId="7D2B5CA7" w14:textId="23C6D88B" w:rsidR="00A12F70" w:rsidRPr="009D68C1" w:rsidRDefault="00A12F70">
      <w:pPr>
        <w:pStyle w:val="Corpotesto"/>
        <w:jc w:val="both"/>
        <w:rPr>
          <w:rFonts w:ascii="Times New Roman" w:hAnsi="Times New Roman" w:cs="Times New Roman"/>
          <w:b/>
          <w:bCs/>
          <w:lang w:val="it-IT"/>
        </w:rPr>
      </w:pPr>
      <w:r w:rsidRPr="009D68C1">
        <w:rPr>
          <w:rFonts w:ascii="Times New Roman" w:hAnsi="Times New Roman" w:cs="Times New Roman"/>
          <w:b/>
          <w:bCs/>
          <w:lang w:val="it-IT"/>
        </w:rPr>
        <w:t>RICHIESTA DI ATTRIBUZIONE AUTONOMI CODICI MECCANOGRAFICI</w:t>
      </w:r>
    </w:p>
    <w:p w14:paraId="6ECD62C0" w14:textId="5BBD5834" w:rsidR="00F512B4" w:rsidRPr="009D68C1" w:rsidRDefault="009D68C1">
      <w:pPr>
        <w:pStyle w:val="Corpotesto"/>
        <w:jc w:val="both"/>
        <w:rPr>
          <w:rFonts w:ascii="Times New Roman" w:hAnsi="Times New Roman" w:cs="Times New Roman"/>
          <w:lang w:val="it-IT"/>
        </w:rPr>
      </w:pPr>
      <w:r w:rsidRPr="009D68C1">
        <w:rPr>
          <w:rFonts w:ascii="Times New Roman" w:hAnsi="Times New Roman" w:cs="Times New Roman"/>
          <w:lang w:val="it-IT"/>
        </w:rPr>
        <w:t xml:space="preserve">In tale contesto, il Comune di Osimo ritiene opportuno sottoporre agli enti competenti la richiesta di attribuzione di autonomi codici meccanografici a </w:t>
      </w:r>
      <w:r w:rsidR="00197713" w:rsidRPr="009D68C1">
        <w:rPr>
          <w:rFonts w:ascii="Times New Roman" w:hAnsi="Times New Roman" w:cs="Times New Roman"/>
          <w:lang w:val="it-IT"/>
        </w:rPr>
        <w:t>due</w:t>
      </w:r>
      <w:r w:rsidRPr="009D68C1">
        <w:rPr>
          <w:rFonts w:ascii="Times New Roman" w:hAnsi="Times New Roman" w:cs="Times New Roman"/>
          <w:lang w:val="it-IT"/>
        </w:rPr>
        <w:t xml:space="preserve"> punti di erogazione del servizio scolastico appartenenti all’Istituto Comprensivo “Bruno da Osimo”, attivi da anni sul territorio comunale e stabilmente inseriti nell’organizzazione scolastica cittadina:</w:t>
      </w:r>
    </w:p>
    <w:p w14:paraId="585248F3" w14:textId="24FB9EC7" w:rsidR="00F512B4" w:rsidRPr="009D68C1" w:rsidRDefault="009D68C1">
      <w:pPr>
        <w:pStyle w:val="Compact"/>
        <w:numPr>
          <w:ilvl w:val="0"/>
          <w:numId w:val="2"/>
        </w:numPr>
        <w:jc w:val="both"/>
        <w:rPr>
          <w:rFonts w:ascii="Times New Roman" w:hAnsi="Times New Roman" w:cs="Times New Roman"/>
          <w:lang w:val="it-IT"/>
        </w:rPr>
      </w:pPr>
      <w:r w:rsidRPr="009D68C1">
        <w:rPr>
          <w:rFonts w:ascii="Times New Roman" w:hAnsi="Times New Roman" w:cs="Times New Roman"/>
          <w:b/>
          <w:bCs/>
          <w:lang w:val="it-IT"/>
        </w:rPr>
        <w:t>Scuola Secondaria di I grado “C. Krueger”</w:t>
      </w:r>
      <w:r w:rsidR="0062618B" w:rsidRPr="009D68C1">
        <w:rPr>
          <w:rFonts w:ascii="Times New Roman" w:hAnsi="Times New Roman" w:cs="Times New Roman"/>
          <w:b/>
          <w:bCs/>
          <w:lang w:val="it-IT"/>
        </w:rPr>
        <w:t xml:space="preserve"> – Osimo Centro</w:t>
      </w:r>
      <w:r w:rsidRPr="009D68C1">
        <w:rPr>
          <w:rFonts w:ascii="Times New Roman" w:hAnsi="Times New Roman" w:cs="Times New Roman"/>
          <w:lang w:val="it-IT"/>
        </w:rPr>
        <w:t>, attiva dall’anno scolastico 2004/2005;</w:t>
      </w:r>
    </w:p>
    <w:p w14:paraId="1BF40B05" w14:textId="77777777" w:rsidR="00F512B4" w:rsidRPr="009D68C1" w:rsidRDefault="009D68C1">
      <w:pPr>
        <w:pStyle w:val="Compact"/>
        <w:numPr>
          <w:ilvl w:val="0"/>
          <w:numId w:val="2"/>
        </w:numPr>
        <w:jc w:val="both"/>
        <w:rPr>
          <w:rFonts w:ascii="Times New Roman" w:hAnsi="Times New Roman" w:cs="Times New Roman"/>
          <w:lang w:val="it-IT"/>
        </w:rPr>
      </w:pPr>
      <w:r w:rsidRPr="009D68C1">
        <w:rPr>
          <w:rFonts w:ascii="Times New Roman" w:hAnsi="Times New Roman" w:cs="Times New Roman"/>
          <w:b/>
          <w:bCs/>
          <w:lang w:val="it-IT"/>
        </w:rPr>
        <w:t>Scuola dell’Infanzia “Casa Dei Bambini” di Osimo Stazione</w:t>
      </w:r>
      <w:r w:rsidRPr="009D68C1">
        <w:rPr>
          <w:rFonts w:ascii="Times New Roman" w:hAnsi="Times New Roman" w:cs="Times New Roman"/>
          <w:lang w:val="it-IT"/>
        </w:rPr>
        <w:t>, attiva dall’anno scolastico 2009/2010.</w:t>
      </w:r>
    </w:p>
    <w:p w14:paraId="7C578D1D" w14:textId="77777777" w:rsidR="00F512B4" w:rsidRPr="009D68C1" w:rsidRDefault="009D68C1">
      <w:pPr>
        <w:pStyle w:val="FirstParagraph"/>
        <w:jc w:val="both"/>
        <w:rPr>
          <w:rFonts w:ascii="Times New Roman" w:hAnsi="Times New Roman" w:cs="Times New Roman"/>
          <w:lang w:val="it-IT"/>
        </w:rPr>
      </w:pPr>
      <w:r w:rsidRPr="009D68C1">
        <w:rPr>
          <w:rFonts w:ascii="Times New Roman" w:hAnsi="Times New Roman" w:cs="Times New Roman"/>
          <w:lang w:val="it-IT"/>
        </w:rPr>
        <w:t>Tali plessi operano con continuità didattica, organizzativa e gestionale da numerosi anni e rappresentano presidi educativi consolidati e pienamente riconosciuti dalle rispettive comunità territoriali.</w:t>
      </w:r>
    </w:p>
    <w:p w14:paraId="45CD8A9F" w14:textId="5FB80EC5" w:rsidR="00F512B4" w:rsidRPr="009D68C1" w:rsidRDefault="009D68C1">
      <w:pPr>
        <w:pStyle w:val="Corpotesto"/>
        <w:jc w:val="both"/>
        <w:rPr>
          <w:rFonts w:ascii="Times New Roman" w:hAnsi="Times New Roman" w:cs="Times New Roman"/>
          <w:lang w:val="it-IT"/>
        </w:rPr>
      </w:pPr>
      <w:r w:rsidRPr="009D68C1">
        <w:rPr>
          <w:rFonts w:ascii="Times New Roman" w:hAnsi="Times New Roman" w:cs="Times New Roman"/>
          <w:lang w:val="it-IT"/>
        </w:rPr>
        <w:t>Dalla documentazione trasmessa dall’Istituto Comprensivo “Bruno da Osimo”</w:t>
      </w:r>
      <w:r w:rsidR="00603B1C" w:rsidRPr="009D68C1">
        <w:rPr>
          <w:rFonts w:ascii="Times New Roman" w:hAnsi="Times New Roman" w:cs="Times New Roman"/>
          <w:lang w:val="it-IT"/>
        </w:rPr>
        <w:t>, unitamente alla deliberazione del Consiglio d’istituto n. 7 del 27 maggio 2026,</w:t>
      </w:r>
      <w:r w:rsidRPr="009D68C1">
        <w:rPr>
          <w:rFonts w:ascii="Times New Roman" w:hAnsi="Times New Roman" w:cs="Times New Roman"/>
          <w:lang w:val="it-IT"/>
        </w:rPr>
        <w:t xml:space="preserve"> emerge inoltre la stabilità delle iscrizioni e la continuità dell’offerta formativa.</w:t>
      </w:r>
    </w:p>
    <w:p w14:paraId="794BBD9D" w14:textId="77777777" w:rsidR="00F512B4" w:rsidRPr="009D68C1" w:rsidRDefault="009D68C1">
      <w:pPr>
        <w:pStyle w:val="Corpotesto"/>
        <w:jc w:val="both"/>
        <w:rPr>
          <w:rFonts w:ascii="Times New Roman" w:hAnsi="Times New Roman" w:cs="Times New Roman"/>
          <w:lang w:val="it-IT"/>
        </w:rPr>
      </w:pPr>
      <w:r w:rsidRPr="009D68C1">
        <w:rPr>
          <w:rFonts w:ascii="Times New Roman" w:hAnsi="Times New Roman" w:cs="Times New Roman"/>
          <w:lang w:val="it-IT"/>
        </w:rPr>
        <w:t>Per la Scuola Secondaria di I grado “C. Krueger” si rileva un significativo incremento della popolazione scolastica nel corso degli ultimi anni:</w:t>
      </w:r>
    </w:p>
    <w:p w14:paraId="69B637A7" w14:textId="77777777" w:rsidR="00F512B4" w:rsidRPr="009D68C1" w:rsidRDefault="009D68C1">
      <w:pPr>
        <w:pStyle w:val="Compact"/>
        <w:numPr>
          <w:ilvl w:val="0"/>
          <w:numId w:val="2"/>
        </w:numPr>
        <w:jc w:val="both"/>
        <w:rPr>
          <w:rFonts w:ascii="Times New Roman" w:hAnsi="Times New Roman" w:cs="Times New Roman"/>
        </w:rPr>
      </w:pPr>
      <w:r w:rsidRPr="009D68C1">
        <w:rPr>
          <w:rFonts w:ascii="Times New Roman" w:hAnsi="Times New Roman" w:cs="Times New Roman"/>
        </w:rPr>
        <w:lastRenderedPageBreak/>
        <w:t>a.s. 2021/2022: n. 95 alunni;</w:t>
      </w:r>
    </w:p>
    <w:p w14:paraId="0E81F92F" w14:textId="77777777" w:rsidR="00F512B4" w:rsidRPr="009D68C1" w:rsidRDefault="009D68C1">
      <w:pPr>
        <w:pStyle w:val="Compact"/>
        <w:numPr>
          <w:ilvl w:val="0"/>
          <w:numId w:val="2"/>
        </w:numPr>
        <w:jc w:val="both"/>
        <w:rPr>
          <w:rFonts w:ascii="Times New Roman" w:hAnsi="Times New Roman" w:cs="Times New Roman"/>
        </w:rPr>
      </w:pPr>
      <w:r w:rsidRPr="009D68C1">
        <w:rPr>
          <w:rFonts w:ascii="Times New Roman" w:hAnsi="Times New Roman" w:cs="Times New Roman"/>
        </w:rPr>
        <w:t>a.s. 2022/2023: n. 124 alunni;</w:t>
      </w:r>
    </w:p>
    <w:p w14:paraId="2B4128B0" w14:textId="77777777" w:rsidR="00F512B4" w:rsidRPr="009D68C1" w:rsidRDefault="009D68C1">
      <w:pPr>
        <w:pStyle w:val="Compact"/>
        <w:numPr>
          <w:ilvl w:val="0"/>
          <w:numId w:val="2"/>
        </w:numPr>
        <w:jc w:val="both"/>
        <w:rPr>
          <w:rFonts w:ascii="Times New Roman" w:hAnsi="Times New Roman" w:cs="Times New Roman"/>
        </w:rPr>
      </w:pPr>
      <w:r w:rsidRPr="009D68C1">
        <w:rPr>
          <w:rFonts w:ascii="Times New Roman" w:hAnsi="Times New Roman" w:cs="Times New Roman"/>
        </w:rPr>
        <w:t>a.s. 2023/2024: n. 140 alunni;</w:t>
      </w:r>
    </w:p>
    <w:p w14:paraId="7DC2ACA5" w14:textId="77777777" w:rsidR="00F512B4" w:rsidRPr="009D68C1" w:rsidRDefault="009D68C1">
      <w:pPr>
        <w:pStyle w:val="Compact"/>
        <w:numPr>
          <w:ilvl w:val="0"/>
          <w:numId w:val="2"/>
        </w:numPr>
        <w:jc w:val="both"/>
        <w:rPr>
          <w:rFonts w:ascii="Times New Roman" w:hAnsi="Times New Roman" w:cs="Times New Roman"/>
        </w:rPr>
      </w:pPr>
      <w:r w:rsidRPr="009D68C1">
        <w:rPr>
          <w:rFonts w:ascii="Times New Roman" w:hAnsi="Times New Roman" w:cs="Times New Roman"/>
        </w:rPr>
        <w:t>a.s. 2024/2025: n. 177 alunni;</w:t>
      </w:r>
    </w:p>
    <w:p w14:paraId="30662570" w14:textId="77777777" w:rsidR="00F512B4" w:rsidRPr="009D68C1" w:rsidRDefault="009D68C1">
      <w:pPr>
        <w:pStyle w:val="Compact"/>
        <w:numPr>
          <w:ilvl w:val="0"/>
          <w:numId w:val="2"/>
        </w:numPr>
        <w:jc w:val="both"/>
        <w:rPr>
          <w:rFonts w:ascii="Times New Roman" w:hAnsi="Times New Roman" w:cs="Times New Roman"/>
        </w:rPr>
      </w:pPr>
      <w:r w:rsidRPr="009D68C1">
        <w:rPr>
          <w:rFonts w:ascii="Times New Roman" w:hAnsi="Times New Roman" w:cs="Times New Roman"/>
        </w:rPr>
        <w:t>a.s. 2025/2026: n. 185 alunni;</w:t>
      </w:r>
    </w:p>
    <w:p w14:paraId="59B6F7F4" w14:textId="77777777" w:rsidR="00F512B4" w:rsidRPr="009D68C1" w:rsidRDefault="009D68C1">
      <w:pPr>
        <w:pStyle w:val="Compact"/>
        <w:numPr>
          <w:ilvl w:val="0"/>
          <w:numId w:val="2"/>
        </w:numPr>
        <w:jc w:val="both"/>
        <w:rPr>
          <w:rFonts w:ascii="Times New Roman" w:hAnsi="Times New Roman" w:cs="Times New Roman"/>
          <w:lang w:val="it-IT"/>
        </w:rPr>
      </w:pPr>
      <w:r w:rsidRPr="009D68C1">
        <w:rPr>
          <w:rFonts w:ascii="Times New Roman" w:hAnsi="Times New Roman" w:cs="Times New Roman"/>
          <w:lang w:val="it-IT"/>
        </w:rPr>
        <w:t>previsione a.s. 2026/2027: n. 234 alunni.</w:t>
      </w:r>
    </w:p>
    <w:p w14:paraId="700C9EB9" w14:textId="77777777" w:rsidR="00F512B4" w:rsidRPr="009D68C1" w:rsidRDefault="009D68C1">
      <w:pPr>
        <w:pStyle w:val="FirstParagraph"/>
        <w:jc w:val="both"/>
        <w:rPr>
          <w:rFonts w:ascii="Times New Roman" w:hAnsi="Times New Roman" w:cs="Times New Roman"/>
          <w:lang w:val="it-IT"/>
        </w:rPr>
      </w:pPr>
      <w:r w:rsidRPr="009D68C1">
        <w:rPr>
          <w:rFonts w:ascii="Times New Roman" w:hAnsi="Times New Roman" w:cs="Times New Roman"/>
          <w:lang w:val="it-IT"/>
        </w:rPr>
        <w:t>Anche la Scuola dell’Infanzia “Casa Dei Bambini” di Osimo Stazione presenta una continuità di iscrizioni costante nel tempo:</w:t>
      </w:r>
    </w:p>
    <w:p w14:paraId="2F3216A5" w14:textId="77777777" w:rsidR="00F512B4" w:rsidRPr="009D68C1" w:rsidRDefault="009D68C1">
      <w:pPr>
        <w:pStyle w:val="Compact"/>
        <w:numPr>
          <w:ilvl w:val="0"/>
          <w:numId w:val="2"/>
        </w:numPr>
        <w:jc w:val="both"/>
        <w:rPr>
          <w:rFonts w:ascii="Times New Roman" w:hAnsi="Times New Roman" w:cs="Times New Roman"/>
        </w:rPr>
      </w:pPr>
      <w:r w:rsidRPr="009D68C1">
        <w:rPr>
          <w:rFonts w:ascii="Times New Roman" w:hAnsi="Times New Roman" w:cs="Times New Roman"/>
        </w:rPr>
        <w:t>a.s. 2021/2022: n. 53 alunni;</w:t>
      </w:r>
    </w:p>
    <w:p w14:paraId="2F9B8019" w14:textId="77777777" w:rsidR="00F512B4" w:rsidRPr="009D68C1" w:rsidRDefault="009D68C1">
      <w:pPr>
        <w:pStyle w:val="Compact"/>
        <w:numPr>
          <w:ilvl w:val="0"/>
          <w:numId w:val="2"/>
        </w:numPr>
        <w:jc w:val="both"/>
        <w:rPr>
          <w:rFonts w:ascii="Times New Roman" w:hAnsi="Times New Roman" w:cs="Times New Roman"/>
        </w:rPr>
      </w:pPr>
      <w:r w:rsidRPr="009D68C1">
        <w:rPr>
          <w:rFonts w:ascii="Times New Roman" w:hAnsi="Times New Roman" w:cs="Times New Roman"/>
        </w:rPr>
        <w:t>a.s. 2022/2023: n. 47 alunni;</w:t>
      </w:r>
    </w:p>
    <w:p w14:paraId="7B8E15D8" w14:textId="77777777" w:rsidR="00F512B4" w:rsidRPr="009D68C1" w:rsidRDefault="009D68C1">
      <w:pPr>
        <w:pStyle w:val="Compact"/>
        <w:numPr>
          <w:ilvl w:val="0"/>
          <w:numId w:val="2"/>
        </w:numPr>
        <w:jc w:val="both"/>
        <w:rPr>
          <w:rFonts w:ascii="Times New Roman" w:hAnsi="Times New Roman" w:cs="Times New Roman"/>
        </w:rPr>
      </w:pPr>
      <w:r w:rsidRPr="009D68C1">
        <w:rPr>
          <w:rFonts w:ascii="Times New Roman" w:hAnsi="Times New Roman" w:cs="Times New Roman"/>
        </w:rPr>
        <w:t>a.s. 2023/2024: n. 50 alunni;</w:t>
      </w:r>
    </w:p>
    <w:p w14:paraId="14E90CB6" w14:textId="77777777" w:rsidR="00F512B4" w:rsidRPr="009D68C1" w:rsidRDefault="009D68C1">
      <w:pPr>
        <w:pStyle w:val="Compact"/>
        <w:numPr>
          <w:ilvl w:val="0"/>
          <w:numId w:val="2"/>
        </w:numPr>
        <w:jc w:val="both"/>
        <w:rPr>
          <w:rFonts w:ascii="Times New Roman" w:hAnsi="Times New Roman" w:cs="Times New Roman"/>
        </w:rPr>
      </w:pPr>
      <w:r w:rsidRPr="009D68C1">
        <w:rPr>
          <w:rFonts w:ascii="Times New Roman" w:hAnsi="Times New Roman" w:cs="Times New Roman"/>
        </w:rPr>
        <w:t>a.s. 2024/2025: n. 48 alunni;</w:t>
      </w:r>
    </w:p>
    <w:p w14:paraId="4B9964BA" w14:textId="77777777" w:rsidR="00F512B4" w:rsidRPr="009D68C1" w:rsidRDefault="009D68C1">
      <w:pPr>
        <w:pStyle w:val="Compact"/>
        <w:numPr>
          <w:ilvl w:val="0"/>
          <w:numId w:val="2"/>
        </w:numPr>
        <w:jc w:val="both"/>
        <w:rPr>
          <w:rFonts w:ascii="Times New Roman" w:hAnsi="Times New Roman" w:cs="Times New Roman"/>
        </w:rPr>
      </w:pPr>
      <w:r w:rsidRPr="009D68C1">
        <w:rPr>
          <w:rFonts w:ascii="Times New Roman" w:hAnsi="Times New Roman" w:cs="Times New Roman"/>
        </w:rPr>
        <w:t>a.s. 2025/2026: n. 50 alunni;</w:t>
      </w:r>
    </w:p>
    <w:p w14:paraId="56BA1FC4" w14:textId="77777777" w:rsidR="00F512B4" w:rsidRPr="009D68C1" w:rsidRDefault="009D68C1">
      <w:pPr>
        <w:pStyle w:val="Compact"/>
        <w:numPr>
          <w:ilvl w:val="0"/>
          <w:numId w:val="2"/>
        </w:numPr>
        <w:jc w:val="both"/>
        <w:rPr>
          <w:rFonts w:ascii="Times New Roman" w:hAnsi="Times New Roman" w:cs="Times New Roman"/>
          <w:lang w:val="it-IT"/>
        </w:rPr>
      </w:pPr>
      <w:r w:rsidRPr="009D68C1">
        <w:rPr>
          <w:rFonts w:ascii="Times New Roman" w:hAnsi="Times New Roman" w:cs="Times New Roman"/>
          <w:lang w:val="it-IT"/>
        </w:rPr>
        <w:t>previsione a.s. 2026/2027: n. 49 alunni.</w:t>
      </w:r>
    </w:p>
    <w:p w14:paraId="3D618722" w14:textId="77777777" w:rsidR="00F512B4" w:rsidRPr="009D68C1" w:rsidRDefault="009D68C1">
      <w:pPr>
        <w:pStyle w:val="FirstParagraph"/>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La richiesta di attribuzione dei codici meccanografici nasce dall’esigenza di assicurare una rappresentazione amministrativa coerente con l’effettiva articolazione della rete scolastica presente nel territorio comunale e con la reale organizzazione dei servizi scolastici già attivi.</w:t>
      </w:r>
    </w:p>
    <w:p w14:paraId="6189F087" w14:textId="77777777" w:rsidR="00F512B4" w:rsidRPr="009D68C1" w:rsidRDefault="009D68C1">
      <w:pPr>
        <w:pStyle w:val="Didefault"/>
        <w:rPr>
          <w:rFonts w:ascii="Times New Roman" w:hAnsi="Times New Roman" w:cs="Times New Roman"/>
        </w:rPr>
      </w:pPr>
      <w:r w:rsidRPr="009D68C1">
        <w:rPr>
          <w:rFonts w:ascii="Times New Roman" w:hAnsi="Times New Roman" w:cs="Times New Roman"/>
        </w:rPr>
        <w:t>L'attribuzione dei codici meccanografici assume inoltre un valore strategico nell'ambito del percorso di programmazione della rete scolastica comunale attualmente in corso. La corretta identificazione amministrativa dei singoli punti di erogazione del servizio costituisce infatti il presupposto indispensabile per rappresentare fedelmente l'effettiva organizzazione delle istituzioni scolastiche presenti sul territorio e per sviluppare una programmazione coerente con le dinamiche demografiche, le esigenze organizzative e la disponibilità del patrimonio edilizio scolastico.</w:t>
      </w:r>
    </w:p>
    <w:p w14:paraId="03DD4855" w14:textId="77777777" w:rsidR="00F512B4" w:rsidRPr="009D68C1" w:rsidRDefault="009D68C1">
      <w:pPr>
        <w:pStyle w:val="Didefault"/>
        <w:rPr>
          <w:rFonts w:ascii="Times New Roman" w:hAnsi="Times New Roman" w:cs="Times New Roman"/>
        </w:rPr>
      </w:pPr>
      <w:r w:rsidRPr="009D68C1">
        <w:rPr>
          <w:rFonts w:ascii="Times New Roman" w:hAnsi="Times New Roman" w:cs="Times New Roman"/>
        </w:rPr>
        <w:t>La presente richiesta, pertanto, non si esaurisce nella mera regolarizzazione amministrativa dei plessi esistenti, ma rappresenta uno degli strumenti attraverso cui il Comune di Osimo intende costruire una pianificazione della rete scolastica fondata su dati oggettivi, sulla reale articolazione dei servizi e su una visione di medio-lungo periodo.</w:t>
      </w:r>
    </w:p>
    <w:p w14:paraId="5B2C9DD3" w14:textId="77777777" w:rsidR="00F512B4" w:rsidRPr="009D68C1" w:rsidRDefault="009D68C1">
      <w:pPr>
        <w:pStyle w:val="Corpotesto"/>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L’attribuzione dei codici meccanografici consentirebbe infatti:</w:t>
      </w:r>
    </w:p>
    <w:p w14:paraId="59AF834A" w14:textId="77777777" w:rsidR="00F512B4" w:rsidRPr="009D68C1" w:rsidRDefault="009D68C1">
      <w:pPr>
        <w:pStyle w:val="Compact"/>
        <w:numPr>
          <w:ilvl w:val="0"/>
          <w:numId w:val="2"/>
        </w:numPr>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una più corretta identificazione amministrativa dei punti di erogazione del servizio scolastico;</w:t>
      </w:r>
    </w:p>
    <w:p w14:paraId="3D4C8D58" w14:textId="77777777" w:rsidR="00F512B4" w:rsidRPr="009D68C1" w:rsidRDefault="009D68C1">
      <w:pPr>
        <w:pStyle w:val="Compact"/>
        <w:numPr>
          <w:ilvl w:val="0"/>
          <w:numId w:val="2"/>
        </w:numPr>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una maggiore coerenza tra organizzazione territoriale e assetto amministrativo;</w:t>
      </w:r>
    </w:p>
    <w:p w14:paraId="3CD72C2E" w14:textId="77777777" w:rsidR="00F512B4" w:rsidRPr="009D68C1" w:rsidRDefault="009D68C1">
      <w:pPr>
        <w:pStyle w:val="Compact"/>
        <w:numPr>
          <w:ilvl w:val="0"/>
          <w:numId w:val="2"/>
        </w:numPr>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una più efficace gestione delle iscrizioni, degli organici e dei servizi scolastici;</w:t>
      </w:r>
    </w:p>
    <w:p w14:paraId="25C6B7EE" w14:textId="77777777" w:rsidR="00F512B4" w:rsidRPr="009D68C1" w:rsidRDefault="009D68C1">
      <w:pPr>
        <w:pStyle w:val="Compact"/>
        <w:numPr>
          <w:ilvl w:val="0"/>
          <w:numId w:val="2"/>
        </w:numPr>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il corretto computo dei plessi ai fini della determinazione del contingente organico;</w:t>
      </w:r>
    </w:p>
    <w:p w14:paraId="538AE96C" w14:textId="77777777" w:rsidR="00F512B4" w:rsidRPr="009D68C1" w:rsidRDefault="009D68C1">
      <w:pPr>
        <w:pStyle w:val="Compact"/>
        <w:numPr>
          <w:ilvl w:val="0"/>
          <w:numId w:val="2"/>
        </w:numPr>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lastRenderedPageBreak/>
        <w:t>una più puntuale rappresentazione della rete scolastica comunale.</w:t>
      </w:r>
    </w:p>
    <w:p w14:paraId="1329A469" w14:textId="77777777" w:rsidR="00F512B4" w:rsidRPr="009D68C1" w:rsidRDefault="00F512B4">
      <w:pPr>
        <w:pStyle w:val="Compact"/>
        <w:ind w:left="720"/>
        <w:jc w:val="both"/>
        <w:rPr>
          <w:rFonts w:ascii="Times New Roman" w:hAnsi="Times New Roman" w:cs="Times New Roman"/>
          <w:lang w:val="it-IT"/>
        </w:rPr>
      </w:pPr>
    </w:p>
    <w:p w14:paraId="3F951142" w14:textId="77777777" w:rsidR="00F512B4" w:rsidRPr="009D68C1" w:rsidRDefault="009D68C1">
      <w:pPr>
        <w:pStyle w:val="Didefault"/>
        <w:rPr>
          <w:rFonts w:ascii="Times New Roman" w:hAnsi="Times New Roman" w:cs="Times New Roman"/>
        </w:rPr>
      </w:pPr>
      <w:r w:rsidRPr="009D68C1">
        <w:rPr>
          <w:rFonts w:ascii="Times New Roman" w:hAnsi="Times New Roman" w:cs="Times New Roman"/>
        </w:rPr>
        <w:t>L'attribuzione dei codici meccanografici è inoltre strettamente correlata alla definizione degli spazi destinati ai singoli punti di erogazione del servizio, come individuati nelle planimetrie allegate alla presente relazione.</w:t>
      </w:r>
    </w:p>
    <w:p w14:paraId="43D89684" w14:textId="6C49341C" w:rsidR="0062618B" w:rsidRPr="009D68C1" w:rsidRDefault="009D68C1">
      <w:pPr>
        <w:pStyle w:val="Didefault"/>
        <w:rPr>
          <w:rFonts w:ascii="Times New Roman" w:hAnsi="Times New Roman" w:cs="Times New Roman"/>
        </w:rPr>
      </w:pPr>
      <w:r w:rsidRPr="009D68C1">
        <w:rPr>
          <w:rFonts w:ascii="Times New Roman" w:hAnsi="Times New Roman" w:cs="Times New Roman"/>
        </w:rPr>
        <w:t>L'individuazione degli spazi</w:t>
      </w:r>
      <w:r w:rsidR="0062618B" w:rsidRPr="009D68C1">
        <w:rPr>
          <w:rFonts w:ascii="Times New Roman" w:hAnsi="Times New Roman" w:cs="Times New Roman"/>
        </w:rPr>
        <w:t>, fermo restando la condivisione per quanto riguarda la scuola secondaria de</w:t>
      </w:r>
      <w:r w:rsidR="00FB3014" w:rsidRPr="009D68C1">
        <w:rPr>
          <w:rFonts w:ascii="Times New Roman" w:hAnsi="Times New Roman" w:cs="Times New Roman"/>
        </w:rPr>
        <w:t>i soli</w:t>
      </w:r>
      <w:r w:rsidR="0062618B" w:rsidRPr="009D68C1">
        <w:rPr>
          <w:rFonts w:ascii="Times New Roman" w:hAnsi="Times New Roman" w:cs="Times New Roman"/>
        </w:rPr>
        <w:t xml:space="preserve"> spazi esterni con</w:t>
      </w:r>
      <w:r w:rsidR="00FB3014" w:rsidRPr="009D68C1">
        <w:rPr>
          <w:rFonts w:ascii="Times New Roman" w:hAnsi="Times New Roman" w:cs="Times New Roman"/>
        </w:rPr>
        <w:t xml:space="preserve"> la scuola secondaria ”Caio Giulio Cesare” </w:t>
      </w:r>
      <w:r w:rsidR="0062618B" w:rsidRPr="009D68C1">
        <w:rPr>
          <w:rFonts w:ascii="Times New Roman" w:hAnsi="Times New Roman" w:cs="Times New Roman"/>
        </w:rPr>
        <w:t xml:space="preserve">presente nello stesso immobile, </w:t>
      </w:r>
      <w:r w:rsidRPr="009D68C1">
        <w:rPr>
          <w:rFonts w:ascii="Times New Roman" w:hAnsi="Times New Roman" w:cs="Times New Roman"/>
        </w:rPr>
        <w:t xml:space="preserve">allegata alla relazione costituisce parte integrante della presente proposta di programmazione della rete scolastica e rappresenta il riferimento organizzativo sul quale si fonda l'attribuzione del codice meccanografico. </w:t>
      </w:r>
    </w:p>
    <w:p w14:paraId="7A9B12D9" w14:textId="4A9A8F04" w:rsidR="008820E5" w:rsidRPr="009D68C1" w:rsidRDefault="008820E5">
      <w:pPr>
        <w:pStyle w:val="Didefault"/>
        <w:rPr>
          <w:rFonts w:ascii="Times New Roman" w:hAnsi="Times New Roman" w:cs="Times New Roman"/>
        </w:rPr>
      </w:pPr>
      <w:r w:rsidRPr="009D68C1">
        <w:rPr>
          <w:rFonts w:ascii="Times New Roman" w:hAnsi="Times New Roman" w:cs="Times New Roman"/>
        </w:rPr>
        <w:t>L'utilizzo degli spazi esterni del plesso resta disciplinato dal Protocollo d'intesa sull'utilizzo degli spazi del plesso scolastico di Piazzale Bellini, che ne prevede l'uso condiviso da parte dell'Istituto Comprensivo "Bruno da Osimo" e dell'Istituto Comprensivo "Caio Giulio Cesare".</w:t>
      </w:r>
    </w:p>
    <w:p w14:paraId="54C3E4E5" w14:textId="45616125" w:rsidR="00F512B4" w:rsidRPr="009D68C1" w:rsidRDefault="009D68C1">
      <w:pPr>
        <w:pStyle w:val="Didefault"/>
        <w:rPr>
          <w:rFonts w:ascii="Times New Roman" w:hAnsi="Times New Roman" w:cs="Times New Roman"/>
        </w:rPr>
      </w:pPr>
      <w:r w:rsidRPr="009D68C1">
        <w:rPr>
          <w:rFonts w:ascii="Times New Roman" w:hAnsi="Times New Roman" w:cs="Times New Roman"/>
        </w:rPr>
        <w:t>Conseguentemente, ai fini della programmazione dell'offerta formativa e dell'accoglimento delle iscrizioni, ciascun punto di erogazione del servizio dovrà operare nel rispetto della capacità ricettiva e degli spazi assegnati, in conformità alle indicazioni dell'Ufficio Scolastico Regionale.</w:t>
      </w:r>
    </w:p>
    <w:p w14:paraId="7A310FD0" w14:textId="77777777" w:rsidR="00F512B4" w:rsidRPr="009D68C1" w:rsidRDefault="009D68C1">
      <w:pPr>
        <w:pStyle w:val="FirstParagraph"/>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La richiesta non comporta inoltre l’istituzione di nuove autonomie scolastiche né modifiche dell’attuale assetto dell’Istituto Comprensivo “Bruno da Osimo”, ma si configura esclusivamente quale intervento di regolarizzazione amministrativa e di adeguamento dell’anagrafe scolastica alla situazione effettivamente esistente sul territorio.</w:t>
      </w:r>
    </w:p>
    <w:p w14:paraId="47388A9C" w14:textId="77777777" w:rsidR="00F512B4" w:rsidRPr="009D68C1" w:rsidRDefault="009D68C1">
      <w:pPr>
        <w:pStyle w:val="Corpotesto"/>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Si evidenzia inoltre che la richiesta è stata reiteratamente approvata dal Consiglio di Istituto dell’Istituto Comprensivo “Bruno da Osimo” negli anni 2020, 2021, 2024, 2025 e 2026, a conferma della continuità e della rilevanza organizzativa della problematica rappresentata.</w:t>
      </w:r>
    </w:p>
    <w:p w14:paraId="5F2A59D0" w14:textId="77777777" w:rsidR="00F512B4" w:rsidRPr="009D68C1" w:rsidRDefault="009D68C1">
      <w:pPr>
        <w:pStyle w:val="Corpotesto"/>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Per completezza istruttoria vengono allegati alla presente relazione:</w:t>
      </w:r>
    </w:p>
    <w:p w14:paraId="76C463EA" w14:textId="77777777" w:rsidR="00F512B4" w:rsidRPr="009D68C1" w:rsidRDefault="009D68C1">
      <w:pPr>
        <w:pStyle w:val="Compact"/>
        <w:numPr>
          <w:ilvl w:val="0"/>
          <w:numId w:val="2"/>
        </w:numPr>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le deliberazioni del Consiglio di Istituto relative alla richiesta di attribuzione dei codici meccanografici ai plessi interessati;</w:t>
      </w:r>
    </w:p>
    <w:p w14:paraId="5E73583C" w14:textId="45B3530C" w:rsidR="00A12F70" w:rsidRPr="009D68C1" w:rsidRDefault="009D68C1" w:rsidP="00A12F70">
      <w:pPr>
        <w:pStyle w:val="Compact"/>
        <w:numPr>
          <w:ilvl w:val="0"/>
          <w:numId w:val="2"/>
        </w:numPr>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la documentazione trasmessa dall’Istituto Comprensivo “Bruno da Osimo” contenente i dati relativi ai plessi interessati.</w:t>
      </w:r>
    </w:p>
    <w:p w14:paraId="26AAF460" w14:textId="1241929F" w:rsidR="00A12F70" w:rsidRPr="009D68C1" w:rsidRDefault="00A12F70" w:rsidP="00A12F70">
      <w:pPr>
        <w:pStyle w:val="Compact"/>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Si precisa che nella predetta documentazione si richiedeva altresì l’attribuzione del codice meccanografico anche per il plesso di</w:t>
      </w:r>
      <w:r w:rsidRPr="009D68C1">
        <w:rPr>
          <w:rFonts w:ascii="Times New Roman" w:hAnsi="Times New Roman" w:cs="Times New Roman"/>
          <w:lang w:val="it-IT"/>
        </w:rPr>
        <w:t xml:space="preserve"> </w:t>
      </w:r>
      <w:r w:rsidRPr="009D68C1">
        <w:rPr>
          <w:rFonts w:ascii="Times New Roman" w:eastAsia="Arial Unicode MS" w:hAnsi="Times New Roman" w:cs="Times New Roman"/>
          <w:lang w:val="it-IT"/>
          <w14:textOutline w14:w="0" w14:cap="flat" w14:cmpd="sng" w14:algn="ctr">
            <w14:noFill/>
            <w14:prstDash w14:val="solid"/>
            <w14:bevel/>
          </w14:textOutline>
        </w:rPr>
        <w:t>Scuola Secondaria di I grado “C. Krueger”- San Biagio, richiesta per la quale l’Amministrazione intende rinviare ogni valutazione ad ulteriori approfondimenti tecnici</w:t>
      </w:r>
      <w:r w:rsidR="009D68C1">
        <w:rPr>
          <w:rFonts w:ascii="Times New Roman" w:eastAsia="Arial Unicode MS" w:hAnsi="Times New Roman" w:cs="Times New Roman"/>
          <w:lang w:val="it-IT"/>
          <w14:textOutline w14:w="0" w14:cap="flat" w14:cmpd="sng" w14:algn="ctr">
            <w14:noFill/>
            <w14:prstDash w14:val="solid"/>
            <w14:bevel/>
          </w14:textOutline>
        </w:rPr>
        <w:t>.</w:t>
      </w:r>
    </w:p>
    <w:p w14:paraId="37851AEF" w14:textId="0048751E" w:rsidR="00F512B4" w:rsidRPr="009D68C1" w:rsidRDefault="009D68C1" w:rsidP="00A12F70">
      <w:pPr>
        <w:pStyle w:val="FirstParagraph"/>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 xml:space="preserve">Alla luce di quanto sopra esposto, il Comune di Osimo ritiene che la richiesta di attribuzione dei codici meccanografici ai plessi </w:t>
      </w:r>
      <w:r w:rsidR="00A12F70" w:rsidRPr="009D68C1">
        <w:rPr>
          <w:rFonts w:ascii="Times New Roman" w:eastAsia="Arial Unicode MS" w:hAnsi="Times New Roman" w:cs="Times New Roman"/>
          <w:lang w:val="it-IT"/>
          <w14:textOutline w14:w="0" w14:cap="flat" w14:cmpd="sng" w14:algn="ctr">
            <w14:noFill/>
            <w14:prstDash w14:val="solid"/>
            <w14:bevel/>
          </w14:textOutline>
        </w:rPr>
        <w:t xml:space="preserve">di Scuola Secondaria di I grado “C. Krueger” – Osimo Centro, e di scuola dell’Infanzia “Casa Dei Bambini” di Osimo Stazione, </w:t>
      </w:r>
      <w:r w:rsidRPr="009D68C1">
        <w:rPr>
          <w:rFonts w:ascii="Times New Roman" w:eastAsia="Arial Unicode MS" w:hAnsi="Times New Roman" w:cs="Times New Roman"/>
          <w:lang w:val="it-IT"/>
          <w14:textOutline w14:w="0" w14:cap="flat" w14:cmpd="sng" w14:algn="ctr">
            <w14:noFill/>
            <w14:prstDash w14:val="solid"/>
            <w14:bevel/>
          </w14:textOutline>
        </w:rPr>
        <w:t>risulti coerente con gli indirizzi regionali e provinciali in materia di programmazione della rete scolastica e rappresenti un intervento opportuno di regolarizzazione amministrativa, valorizzazione dei presidi educativi territoriali e adeguamento dell’organizzazione scolastica alla reale articolazione dei servizi presenti nel territorio comunale.</w:t>
      </w:r>
    </w:p>
    <w:p w14:paraId="6FBE0A94" w14:textId="3BAA67B6" w:rsidR="002B7416" w:rsidRPr="009D68C1" w:rsidRDefault="002B7416" w:rsidP="002B7416">
      <w:pPr>
        <w:pStyle w:val="Corpotesto"/>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 xml:space="preserve">Per effetto della prevista attribuzione dei predetti codici si ritiene altresì necessario procedere alla ricognizione degli indirizzi di sede degli istituti </w:t>
      </w:r>
      <w:r w:rsidR="00FB3014" w:rsidRPr="009D68C1">
        <w:rPr>
          <w:rFonts w:ascii="Times New Roman" w:eastAsia="Arial Unicode MS" w:hAnsi="Times New Roman" w:cs="Times New Roman"/>
          <w:lang w:val="it-IT"/>
          <w14:textOutline w14:w="0" w14:cap="flat" w14:cmpd="sng" w14:algn="ctr">
            <w14:noFill/>
            <w14:prstDash w14:val="solid"/>
            <w14:bevel/>
          </w14:textOutline>
        </w:rPr>
        <w:t>coinvolti</w:t>
      </w:r>
      <w:r w:rsidRPr="009D68C1">
        <w:rPr>
          <w:rFonts w:ascii="Times New Roman" w:eastAsia="Arial Unicode MS" w:hAnsi="Times New Roman" w:cs="Times New Roman"/>
          <w:lang w:val="it-IT"/>
          <w14:textOutline w14:w="0" w14:cap="flat" w14:cmpd="sng" w14:algn="ctr">
            <w14:noFill/>
            <w14:prstDash w14:val="solid"/>
            <w14:bevel/>
          </w14:textOutline>
        </w:rPr>
        <w:t xml:space="preserve"> come segue:</w:t>
      </w:r>
    </w:p>
    <w:p w14:paraId="2F9B2AB4" w14:textId="77777777" w:rsidR="002B7416" w:rsidRPr="009D68C1" w:rsidRDefault="002B7416" w:rsidP="002B7416">
      <w:pPr>
        <w:pStyle w:val="Compact"/>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Scuola Secondaria di I grado “C. Krueger”, Piazzale Bellini, 2</w:t>
      </w:r>
    </w:p>
    <w:p w14:paraId="46A12C79" w14:textId="32C0C3DD" w:rsidR="0062618B" w:rsidRPr="009D68C1" w:rsidRDefault="002B7416" w:rsidP="002B7416">
      <w:pPr>
        <w:pStyle w:val="Compact"/>
        <w:rPr>
          <w:rFonts w:ascii="Times New Roman" w:hAnsi="Times New Roman" w:cs="Times New Roman"/>
          <w:lang w:val="it-IT"/>
        </w:rPr>
      </w:pPr>
      <w:r w:rsidRPr="009D68C1">
        <w:rPr>
          <w:rFonts w:ascii="Times New Roman" w:eastAsia="Arial Unicode MS" w:hAnsi="Times New Roman" w:cs="Times New Roman"/>
          <w:lang w:val="it-IT"/>
          <w14:textOutline w14:w="0" w14:cap="flat" w14:cmpd="sng" w14:algn="ctr">
            <w14:noFill/>
            <w14:prstDash w14:val="solid"/>
            <w14:bevel/>
          </w14:textOutline>
        </w:rPr>
        <w:t>Scuola dell’infanzia “Casa dei Bambini”, Via d’Azeglio, 15</w:t>
      </w:r>
    </w:p>
    <w:p w14:paraId="0E2C2CB4" w14:textId="0F2E8029" w:rsidR="00A12F70" w:rsidRPr="009D68C1" w:rsidRDefault="00A12F70" w:rsidP="00A12F70">
      <w:pPr>
        <w:pStyle w:val="Corpotesto"/>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b/>
          <w:bCs/>
          <w:lang w:val="it-IT"/>
          <w14:textOutline w14:w="0" w14:cap="flat" w14:cmpd="sng" w14:algn="ctr">
            <w14:noFill/>
            <w14:prstDash w14:val="solid"/>
            <w14:bevel/>
          </w14:textOutline>
        </w:rPr>
        <w:t>RICHIESTA DI  CANCELLAZIONE CODICE MECCANOGRAFICO ANAA84301X</w:t>
      </w:r>
      <w:r w:rsidRPr="009D68C1">
        <w:rPr>
          <w:rFonts w:ascii="Times New Roman" w:eastAsia="Arial Unicode MS" w:hAnsi="Times New Roman" w:cs="Times New Roman"/>
          <w:lang w:val="it-IT"/>
          <w14:textOutline w14:w="0" w14:cap="flat" w14:cmpd="sng" w14:algn="ctr">
            <w14:noFill/>
            <w14:prstDash w14:val="solid"/>
            <w14:bevel/>
          </w14:textOutline>
        </w:rPr>
        <w:t>.</w:t>
      </w:r>
    </w:p>
    <w:p w14:paraId="61D4E8A2" w14:textId="64F82DC3" w:rsidR="0062618B" w:rsidRPr="009D68C1" w:rsidRDefault="0062618B" w:rsidP="0062618B">
      <w:pPr>
        <w:pStyle w:val="Corpotesto"/>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 xml:space="preserve">Contestualmente, si richiede la cancellazione del codice meccanografico del plesso di </w:t>
      </w:r>
      <w:r w:rsidRPr="009D68C1">
        <w:rPr>
          <w:rFonts w:ascii="Times New Roman" w:eastAsia="Arial Unicode MS" w:hAnsi="Times New Roman" w:cs="Times New Roman"/>
          <w:b/>
          <w:bCs/>
          <w:lang w:val="it-IT"/>
          <w14:textOutline w14:w="0" w14:cap="flat" w14:cmpd="sng" w14:algn="ctr">
            <w14:noFill/>
            <w14:prstDash w14:val="solid"/>
            <w14:bevel/>
          </w14:textOutline>
        </w:rPr>
        <w:t>Scuola San Giuseppe da Concertino di Via Roncisvalle</w:t>
      </w:r>
      <w:r w:rsidRPr="009D68C1">
        <w:rPr>
          <w:rFonts w:ascii="Times New Roman" w:eastAsia="Arial Unicode MS" w:hAnsi="Times New Roman" w:cs="Times New Roman"/>
          <w:lang w:val="it-IT"/>
        </w:rPr>
        <w:t xml:space="preserve">. </w:t>
      </w:r>
      <w:r w:rsidRPr="009D68C1">
        <w:rPr>
          <w:rFonts w:ascii="Times New Roman" w:eastAsia="Arial Unicode MS" w:hAnsi="Times New Roman" w:cs="Times New Roman"/>
          <w:lang w:val="it-IT"/>
          <w14:textOutline w14:w="0" w14:cap="flat" w14:cmpd="sng" w14:algn="ctr">
            <w14:noFill/>
            <w14:prstDash w14:val="solid"/>
            <w14:bevel/>
          </w14:textOutline>
        </w:rPr>
        <w:t>Tale plesso nell’a.s. 2025/2026, non ha ricevuto l’organico necessario per avviare alcuna sezione.</w:t>
      </w:r>
    </w:p>
    <w:p w14:paraId="01121A7A" w14:textId="3FED76A1" w:rsidR="0062618B" w:rsidRPr="009D68C1" w:rsidRDefault="0062618B" w:rsidP="0062618B">
      <w:pPr>
        <w:pStyle w:val="Corpotesto"/>
        <w:jc w:val="both"/>
        <w:rPr>
          <w:rFonts w:ascii="Times New Roman" w:eastAsia="Arial Unicode MS" w:hAnsi="Times New Roman" w:cs="Times New Roman"/>
          <w:lang w:val="it-IT"/>
          <w14:textOutline w14:w="0" w14:cap="flat" w14:cmpd="sng" w14:algn="ctr">
            <w14:noFill/>
            <w14:prstDash w14:val="solid"/>
            <w14:bevel/>
          </w14:textOutline>
        </w:rPr>
      </w:pPr>
      <w:r w:rsidRPr="009D68C1">
        <w:rPr>
          <w:rFonts w:ascii="Times New Roman" w:eastAsia="Arial Unicode MS" w:hAnsi="Times New Roman" w:cs="Times New Roman"/>
          <w:lang w:val="it-IT"/>
          <w14:textOutline w14:w="0" w14:cap="flat" w14:cmpd="sng" w14:algn="ctr">
            <w14:noFill/>
            <w14:prstDash w14:val="solid"/>
            <w14:bevel/>
          </w14:textOutline>
        </w:rPr>
        <w:t xml:space="preserve"> Pertanto, contrariamente agli interventi sopra richiesti, per il solo P.E.S. relativo alla scuola dell’Infanzia San Giuseppe da Copertino di via Roncisvalle, non essendo più attiva, risulta necessario procedere alla radiazione del codice meccanografico ANAA84301X.</w:t>
      </w:r>
    </w:p>
    <w:p w14:paraId="26343E05" w14:textId="77777777" w:rsidR="0062618B" w:rsidRPr="009D68C1" w:rsidRDefault="0062618B" w:rsidP="0062618B">
      <w:pPr>
        <w:pStyle w:val="Corpotesto"/>
        <w:rPr>
          <w:rFonts w:ascii="Times New Roman" w:hAnsi="Times New Roman" w:cs="Times New Roman"/>
          <w:lang w:val="it-IT"/>
        </w:rPr>
      </w:pPr>
    </w:p>
    <w:sectPr w:rsidR="0062618B" w:rsidRPr="009D68C1">
      <w:headerReference w:type="default" r:id="rId7"/>
      <w:footerReference w:type="default" r:id="rId8"/>
      <w:pgSz w:w="12240" w:h="142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51B9D" w14:textId="77777777" w:rsidR="009D68C1" w:rsidRDefault="009D68C1">
      <w:r>
        <w:separator/>
      </w:r>
    </w:p>
  </w:endnote>
  <w:endnote w:type="continuationSeparator" w:id="0">
    <w:p w14:paraId="37C8B42E" w14:textId="77777777" w:rsidR="009D68C1" w:rsidRDefault="009D6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sig w:usb0="00000003" w:usb1="00000000" w:usb2="00000000" w:usb3="00000000" w:csb0="0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 Roman">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3261" w14:textId="77777777" w:rsidR="00F512B4" w:rsidRDefault="00F512B4">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2CF8A" w14:textId="77777777" w:rsidR="009D68C1" w:rsidRDefault="009D68C1">
      <w:r>
        <w:separator/>
      </w:r>
    </w:p>
  </w:footnote>
  <w:footnote w:type="continuationSeparator" w:id="0">
    <w:p w14:paraId="6FE2B770" w14:textId="77777777" w:rsidR="009D68C1" w:rsidRDefault="009D6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0B9A" w14:textId="77777777" w:rsidR="00F512B4" w:rsidRDefault="00F512B4">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42374"/>
    <w:multiLevelType w:val="hybridMultilevel"/>
    <w:tmpl w:val="BDD66A54"/>
    <w:styleLink w:val="Stileimportato1"/>
    <w:lvl w:ilvl="0" w:tplc="AA2606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C6D0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40F7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CE2D8C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164B6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3CDA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5E636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1B037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9289D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FDA2C00"/>
    <w:multiLevelType w:val="hybridMultilevel"/>
    <w:tmpl w:val="BDD66A54"/>
    <w:numStyleLink w:val="Stileimportato1"/>
  </w:abstractNum>
  <w:num w:numId="1" w16cid:durableId="433284799">
    <w:abstractNumId w:val="0"/>
  </w:num>
  <w:num w:numId="2" w16cid:durableId="605237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2B4"/>
    <w:rsid w:val="00197713"/>
    <w:rsid w:val="002B7416"/>
    <w:rsid w:val="003D7116"/>
    <w:rsid w:val="00443ABB"/>
    <w:rsid w:val="004E7598"/>
    <w:rsid w:val="00603B1C"/>
    <w:rsid w:val="0062618B"/>
    <w:rsid w:val="0072294D"/>
    <w:rsid w:val="008820E5"/>
    <w:rsid w:val="009D68C1"/>
    <w:rsid w:val="00A12F70"/>
    <w:rsid w:val="00AF6667"/>
    <w:rsid w:val="00B97DB9"/>
    <w:rsid w:val="00C47E04"/>
    <w:rsid w:val="00DF31CF"/>
    <w:rsid w:val="00F512B4"/>
    <w:rsid w:val="00FB30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24733"/>
  <w15:docId w15:val="{45F28665-8233-4F4F-B33C-BF2A7B614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FirstParagraph">
    <w:name w:val="First Paragraph"/>
    <w:next w:val="Corpotesto"/>
    <w:pPr>
      <w:spacing w:before="180" w:after="180"/>
    </w:pPr>
    <w:rPr>
      <w:rFonts w:ascii="Aptos" w:eastAsia="Aptos" w:hAnsi="Aptos" w:cs="Aptos"/>
      <w:color w:val="000000"/>
      <w:sz w:val="24"/>
      <w:szCs w:val="24"/>
      <w:u w:color="000000"/>
      <w:lang w:val="en-US"/>
    </w:rPr>
  </w:style>
  <w:style w:type="paragraph" w:styleId="Corpotesto">
    <w:name w:val="Body Text"/>
    <w:link w:val="CorpotestoCarattere"/>
    <w:pPr>
      <w:spacing w:before="180" w:after="180"/>
    </w:pPr>
    <w:rPr>
      <w:rFonts w:ascii="Aptos" w:eastAsia="Aptos" w:hAnsi="Aptos" w:cs="Aptos"/>
      <w:color w:val="000000"/>
      <w:sz w:val="24"/>
      <w:szCs w:val="24"/>
      <w:u w:color="000000"/>
      <w:lang w:val="en-US"/>
    </w:rPr>
  </w:style>
  <w:style w:type="paragraph" w:customStyle="1" w:styleId="Compact">
    <w:name w:val="Compact"/>
    <w:pPr>
      <w:spacing w:before="36" w:after="36"/>
    </w:pPr>
    <w:rPr>
      <w:rFonts w:ascii="Aptos" w:eastAsia="Aptos" w:hAnsi="Aptos" w:cs="Aptos"/>
      <w:color w:val="000000"/>
      <w:sz w:val="24"/>
      <w:szCs w:val="24"/>
      <w:u w:color="000000"/>
      <w:lang w:val="en-US"/>
    </w:rPr>
  </w:style>
  <w:style w:type="numbering" w:customStyle="1" w:styleId="Stileimportato1">
    <w:name w:val="Stile importato 1"/>
    <w:pPr>
      <w:numPr>
        <w:numId w:val="1"/>
      </w:numPr>
    </w:pPr>
  </w:style>
  <w:style w:type="paragraph" w:customStyle="1" w:styleId="Didefault">
    <w:name w:val="Di default"/>
    <w:pPr>
      <w:spacing w:after="240"/>
      <w:jc w:val="both"/>
    </w:pPr>
    <w:rPr>
      <w:rFonts w:ascii="Times Roman" w:hAnsi="Times Roman" w:cs="Arial Unicode MS"/>
      <w:color w:val="000000"/>
      <w:sz w:val="24"/>
      <w:szCs w:val="24"/>
      <w14:textOutline w14:w="0" w14:cap="flat" w14:cmpd="sng" w14:algn="ctr">
        <w14:noFill/>
        <w14:prstDash w14:val="solid"/>
        <w14:bevel/>
      </w14:textOutline>
    </w:rPr>
  </w:style>
  <w:style w:type="character" w:customStyle="1" w:styleId="CorpotestoCarattere">
    <w:name w:val="Corpo testo Carattere"/>
    <w:basedOn w:val="Carpredefinitoparagrafo"/>
    <w:link w:val="Corpotesto"/>
    <w:rsid w:val="002B7416"/>
    <w:rPr>
      <w:rFonts w:ascii="Aptos" w:eastAsia="Aptos" w:hAnsi="Aptos" w:cs="Apto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1288</Words>
  <Characters>7345</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Segretario Comunale</dc:creator>
  <cp:lastModifiedBy>Comune di Osimo - Mariarosaria Giorgio</cp:lastModifiedBy>
  <cp:revision>16</cp:revision>
  <dcterms:created xsi:type="dcterms:W3CDTF">2026-07-24T08:17:00Z</dcterms:created>
  <dcterms:modified xsi:type="dcterms:W3CDTF">2026-07-24T08:49:00Z</dcterms:modified>
</cp:coreProperties>
</file>