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6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24 Aprile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29 pagine compresa la copertina e dichiarazione finale e sono numerate da 1 a 29]</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30">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26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Confermo all'aula che hanno comunicato le assenze alla seduta di oggi i consiglieri Giuseppe Gregori, la Consigliera Sibilla Brusamonti, la Consigliera Paola De Micheli, la Consigliera Barbara Mazza e il Consigliere  Filiberto Putzu. </w:t>
      </w:r>
    </w:p>
    <w:p>
      <w:pPr>
        <w:pStyle w:val="PlainText"/>
        <w:jc w:val="both"/>
        <w:rPr>
          <w:rFonts w:ascii="Calibri" w:hAnsi="Calibri" w:cs="Times New Roman"/>
          <w:sz w:val="22"/>
          <w:szCs w:val="22"/>
        </w:rPr>
      </w:pPr>
      <w:r>
        <w:rPr>
          <w:rFonts w:cs="Times New Roman" w:ascii="Calibri" w:hAnsi="Calibri"/>
          <w:sz w:val="22"/>
          <w:szCs w:val="22"/>
        </w:rPr>
        <w:t>Ora iniziamo con il primo punto all'ordine del giorno, che è “</w:t>
      </w:r>
      <w:r>
        <w:rPr>
          <w:rFonts w:cs="Times New Roman" w:ascii="Calibri" w:hAnsi="Calibri"/>
          <w:b/>
          <w:sz w:val="22"/>
          <w:szCs w:val="22"/>
          <w:u w:val="single"/>
        </w:rPr>
        <w:t>l'adesione all'Agenzia per l'energia e lo sviluppo sostenibile</w:t>
      </w:r>
      <w:r>
        <w:rPr>
          <w:rFonts w:cs="Times New Roman" w:ascii="Calibri" w:hAnsi="Calibri"/>
          <w:sz w:val="22"/>
          <w:szCs w:val="22"/>
        </w:rPr>
        <w:t xml:space="preserve">”. Prima di dare la parola all'Assessore Groppelli, per l’illustrazione del provvedimento, informo l'aula che subito dopo la votazione sul provvedimento dovremo votare anche l’immediata eseguibilità. Prego, Assessore Groppelli.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Buongiorno a tutte e buongiorno a tutti. AESS è un'associazione senza scopro di lucro, 100% partecipata, soci fondatori Comune di Modena, Provincia di Modena e Città Metropolitana di Bologna. Letteralmente vuol dire Agenzia per lo Sviluppo dell'Energia Sostenibile. Vi spiego brevemente come li abbiamo incontrati. In una serata organizzata da Lega Ambiente, a tema comunità energetiche e rinnovabili veniva presentato il lavoro di questa Agenzia. Abbiamo partecipato alla serata e ci è sembrato uno spunto molto interessante vista la competenza dimostrata dai relatori presenti. Cosa fa questa Agenzia? Fondamentalmente aiuta le Pubbliche Amministrazioni e ne ha aiutate per ora più di 170, che sono i Comuni aderenti, tra Comuni e altri enti pubblici, ad orientarsi nel mondo dell'energia sostenibile e di quello che si può fare, grazie alle nuove possibilità, per rendere i Comuni e, in genere, gli enti pubblici, capaci di muoversi all'interno di questo panorama, che è molto ampio. Nello specifico le comunità energetiche, come sapete, non sono normate attualmente, quindi diventa molto difficile capire quale sia l’iter da seguire,  ed è stato il primo spunto utile che abbiamo incontrato in questi mesi. Tra l'altro mi fa molto piacere avere saputo dalla Consigliera Barbieri che anche loro avevano incontrato AESS e l’avevano ritenuta interessante e competente da questo punto di vista, perché in qualche modo mi segnala che anche se ci si arriva da strade diverse, poi ci si arriva e quindi è, come dire, confortante. Abbiamo incontrato più volte in maniera informale il Presidente e il Direttore, abbiamo fatto una sorta di approfondimento di quelli che potevano essere i servizi che la loro associazione poteva darci, e ci siamo accordi che quindi possono esserci utili non solo per quanto riguarda le comunità energetiche, ma possono esserci utili proprio ad organizzare quello che è tutto lo sviluppo sostenibile del Comune in tutte le sue parti. Quello è l'iter poi da seguire, il Comune deve aderire all'associazione, una volta che ha aderito con una quota annuale di 520 euro, che è quello fondamentalmente che si chiede con la delibera di oggi, si può iniziare ad accedere ai loro servizi. I loro servizi prevedono principalmente attività di consulenza. Là dove ce ne fosse bisogno, non è il nostro caso, perché siamo un Comune che ha l'ufficio bandi e gare, ma possono fornire anche l'attività di supporto agli acquisti e alle gare, ma ripeto, non è il nostro caso in questo momento, e offrono anche supporto in quelli che sono l'accompagnamento ai bandi europei o regionali o nazionali per quanto riguarda l'approvvigionamento e la creazione delle comunità energetiche e di tutte le altre attività relative all'energia sostenibile e all'utilizzo delle fonti rinnovabili. Ho poi chiesto un approfondimento riguardo a quello che chiedeva il consigliere Trespidi, che è arrivato in allegato alla convocazione, ma nel caso in cui non l'abbiate letto, i Revisori dei Conti segnalano che in questo caso non è scritto nulla relativo al bilancio consolidato, perché questa delibera è solo per l'iscrizione. Nel momento in cui noi decidessimo di utilizzare dei servizi in house, allora in quel caso entra a far parte del bilancio consolidato. Quindi quello che noi andiamo a chiedere e a votare oggi fondamentalmente è l'iscrizione del Comune all'associazione e, quindi, la possibilità di usufruire dei loro servizi. Facevo questo esempio in Commissione l'altro giorno. A noi sono arrivate in questi mesi parecchie offerte, parecchie incontri fatti anche con Iren, per esempio, o con altri fornitori di quelli che sono principalmente i pannelli solari, piuttosto che le colonnine, eccetera, eccetera. Diventa abbastanza difficile orientarsi tecnicamente su quello che siano gli strumenti più adatti. Mi spiego meglio. Di fronte a un piano complessivo che noi stiamo preparando, se sia più corretto inserire in tal posto la colonnina a ricarica immediata, piuttosto che quella di tempistica più lunga, o un pannello piuttosto che un altro, quello veramente difficile andare a capirlo, perché sono competenze che mancano all'interno del Comune. Quindi ci diventa veramente importante andare ad avere qualcuno che ci accompagni in questo percorso. Un'altra cosa molto interessante, abbiamo valutato essere, la possibilità di entrare in un network di più di 270 pubbliche amministrazioni, quindi anche in questo modo poterci confrontare in maniera molto agile con Comuni, in realtà, altri enti, che hanno già attraversato un pezzo di percorso e, quindi, possono magari aiutarci a trovare la strada più consona per noi per arrivare a ottenere il risultato. Quindi sicuramente non solo le comunità energetiche ma anche uno sviluppo complessivo di quello che è l'utilizzo dell'energia consapevole e sostenibile all'interno del nostro Comune. Se ci sono poi altre domande resto ovviamente a disposizione.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Ora apro la discussione generale e do la parola alla Consigliera Barbieri per il primo intervento.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Consigliera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Assessore. Io ripeto un po' quello che ho avuto modo di anticipare anche all'interno della Commissione. Devo dire che l'incontro che c'era stato da parte nostra, in particolare dell'Assessore Mancioppi con questo, diciamo, Agenzia per l'Energia e lo Sviluppo Sostenibile, non era stato un incontro casuale, non è stato frutto di una serata, perché il percorso si era iniziato con la delibera del Consiglio Comunale del 20 maggio del 2019, quando il Comune di Piacenza ha aderito a un nuovo patto dei sindaci, partecipando al bando di finanziamento per la redazione dei Piani di Azione Sostenibile per l'Energia e il Clima, il cosiddetto PAESC. All'esito di questo importante lavoro, che poi ha visto nel 2021, ma lo riportate anche voi all'interno della delibera, il Comune di Piacenza approvare lo stesso Piano di Azione Sostenibile, c'era stata la possibilità da parte degli amministratori che aderivano al patto per i sindaci di andare a Bruxelles e avere quindi la possibilità di toccare con mano quelle che erano le organizzazioni e le varie realtà che si occupavano ovviamente di un tema così importante. E da qui c'è stata la possibilità di approfondire la conoscenza con tutto lo Staff, in particolare l'ingegnere Andreoli, che era stato colui che aveva organizzato questa visita da parte degli amministratori a Bruxelles. Ma a Bruxelles quello che avevano notato tutti e che quindi ci fa esprimere un parere favorevole a questo tipo di adesione, è che questo gruppo è un gruppo sicuramente ben organizzato, che ha competenza, ha una struttura e, quindi, non è un tipo di agenzia che magari solo sulla carta dice di avere l'ufficio, cioè è operativa e abbiamo visto come anche all'interno della Commissione ci sia stato spiegato che le persone che lo compongono siano addirittura 40, ed è stato toccato con mano questo tipo di professionalità e di competenza. Quindi noi siamo ovviamente favorevoli. Quello che volevo però evidenziare è che questo è un parere favorevole ovviamente a quello che è l'oggetto della delibera, cioè all'adesione all'agenzia, perché poi bisognerà vedere in concreto quali saranno i progetti che vengono affidati, come vengono gestiti, e quindi quello che io vorrei evidenziare è che non dobbiamo demandare all'agenzia le scelte progettuali, ma deve essere l'amministrazione a fare delle scelte. Ovviamente, come diceva bene l'Assessore, ci sarà la possibilità di poter avere un'interlocuzione importante e anche un confronto su quelle che possono essere le tematiche di rilievo. Poi quello che sarà fondamentale è che sia questa amministrazione però a decidere quale tipo di tema affidare e quale tipo di progettualità fare sviluppare. Una cosa mi permetto di raccomandare. L'ho detto l'altro giorno e vorrei rinnovare questo invito, approfittando anche della presenza del sindaco, perché penso che sia anche un tema di carattere politico. L'altro giorno, sindaco, abbiamo avuto la possibilità di assistere a questa spiegazione dell'ingegnere Andreoli, che appunto ha anche fatto presente quali sono le realtà e le altre amministrazioni che sono coinvolte e, a un certo punto, è uscita una slide in cui si faceva riferimento a quelli che erano incarichi che venivano dati come consiglieri anche a Comuni, ad amministrazioni che partecipano a questa, diciamo così, agenzia. Allora ecco, io penso che laddove dovesse, dopo l'adesione ovviamente, confermarsi un rapporto positivo e quindi il Comune dovesse effettivamente avvantaggiarsi di quelle che sono le competenze, l'agenzia stessa crescere attraverso quello che è il lavoro e la progettualità che viene demandata da questo comune, sarebbe bello se insieme a Reggio, Parma o comunque Modena, e i Comuni che ne fanno parte, potesse esserci poi la previsione che un esponente del Comune di Piacenza, del territorio di Piacenza potesse avere ovviamente la possibilità di farne parte. Mi rendo conto che è una richiesta che non si può fare sulla semplice adesione, perché poi bisogna effettivamente entrare nel merito e sviluppare, ecco, queste progettualità, però è sempre bene che quando si affidano certi tipi di incarichi vi possa essere anche un controllo diretto da parte di persone che poi all'interno del Consiglio possono fare, diciamo così, quello che è il loro compito. Noi l'abbiamo visto, lo vediamo, ad esempio anche quando ci sono altre tematiche importanti, avere qualcuno che dentro può anche fare e giocare quello che è il ruolo politico, tra virgolette, del proprio territorio, è sempre un qualcosa in più che serve e aiuta. E quindi proprio per questo lavoro che era iniziato e che non abbiamo potuto comunque portare avanti, perché poi c'era stato di mezzo anche tutto il tema relativo al Covid, noi non possiamo comunque che essere favorevoli a fare questo tipo di adesione con la raccomandazione di avere sempre una strategia da proporre al territorio, non limitiamoci quindi alle domande che arrivano e soprattutto non facciamo in modo che l'Agenzia si sostituisca alle scelte politiche di questa amministrazione. Ci riserveremo poi di valutare quelli che sono i progetti e le gestioni che AESS andrà a sviluppare.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La parola è al Consigliere  Scafuto.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Scafuto: </w:t>
      </w:r>
    </w:p>
    <w:p>
      <w:pPr>
        <w:pStyle w:val="PlainText"/>
        <w:jc w:val="both"/>
        <w:rPr>
          <w:rFonts w:ascii="Calibri" w:hAnsi="Calibri" w:cs="Times New Roman"/>
          <w:sz w:val="22"/>
          <w:szCs w:val="22"/>
        </w:rPr>
      </w:pPr>
      <w:r>
        <w:rPr>
          <w:rFonts w:cs="Times New Roman" w:ascii="Calibri" w:hAnsi="Calibri"/>
          <w:sz w:val="22"/>
          <w:szCs w:val="22"/>
        </w:rPr>
        <w:t>Grazie signor Presidente. Intervengo per esprimere soddisfazione e un convinto plauso all'Assessore Serena Groppelli, per la proposta di adesione a AESS, Agenzie per l'Energia e lo Sviluppo Sostenibile. AESS è, come si è detto, una società di servizi energetici accreditata presso il gestore di servizi energetici, GSE, fa parte della rete europea delle Agenzie per l'Energia di Renael, la rete italiana delle Agenzie per l'Energia, è socio del Green Building Council Italia per la certificazione ambientale LEDD, e dal 2015 è accreditata da parte della Regione Emilia-Romagna come centro per l'innovazione della rete alta tecnologia. Potersi avvalere di competenze qualificate e della buona prassi già avviate tra 160 soci pubblici, già aderenti a AESS, è indubbiamente la modalità migliore per avviare il cantiere della transizione ecologica e proseguire il cammino che consentirà a Piacenza di diventare città ecosostenibile. In questa direzione il programma di mandato è chiaro, servono azioni finalizzate a: garantire l'accesso universale a servizi energetici affidabili e moderni e a prezzi accessibili; promuovere interventi finalizzati a porre in essere una reale politica di risparmio energetico, a partire dal patrimonio pubblico; e serve procedere alla verifica delle aree disponibili, a partire dal patrimonio pubblico, per valutare la messa a servizio delle comunità energetiche. Voglio idealmente definire questa delibera la posa della prima pietra di questo sfidante cantiere di sostenibilità, che consentirà di dare concreta attuazione agli impegni inseriti nel PAESC, il piano sostenibile per l'energia e il clima comunale, approvato già nel 2021. Sin ad oggi rimasti per tanta parte sulla carta e per seguire gli ambiziosi obiettivi europei di contrasto al cambiamento climatico, la riduzione delle emissioni di CO</w:t>
      </w:r>
      <w:r>
        <w:rPr>
          <w:rFonts w:cs="Times New Roman" w:ascii="Calibri" w:hAnsi="Calibri"/>
          <w:sz w:val="22"/>
          <w:szCs w:val="22"/>
          <w:vertAlign w:val="subscript"/>
        </w:rPr>
        <w:t>2</w:t>
      </w:r>
      <w:r>
        <w:rPr>
          <w:rFonts w:cs="Times New Roman" w:ascii="Calibri" w:hAnsi="Calibri"/>
          <w:sz w:val="22"/>
          <w:szCs w:val="22"/>
        </w:rPr>
        <w:t xml:space="preserve"> del 55% entro il 2030 e il raggiungimento della neutralità climatica entro il 2050. In questa direzione sono indirizzati gli impegni del patto dei sindaci per il clima e l'energia alla base del PAESC, nato su iniziativa della Commissione Europea, sostenuto con decisione dalla Regione Emilia-Romagna,  e voglio anche sottolineare, con grande apprezzamento che la Regione Emilia-Romagna nel patto per il lavoro e per il clima, si è posta all'obiettivo di arrivare al 100% di energie rinnovabili al 2035. Anche il Comune di Piacenza, come la quasi totalità dei Comuni emiliano-romagnoli, ha sottoscritto il patto dei sindaci per ridurre le emissioni di gas-serra sul territorio in coerenza con gli obiettivi dell'Unione Europea, aumentare la resilienza dei territori rispetto ai prevedibili effetti negativi del cambiamento climatico, e contrastare la povertà energetica per garantire una transizione energetica equa verso un'economia a basse emissioni di carbonio. Mi voglio in particolare soffermare sulle opportunità offerte dalle comunità energetiche e rinnovabili e sull'autoconsumo collettivo di energie rinnovabili, che rappresentano una rivoluzione, di cui ancora pochi Comuni si stanno avvalendo, anche per effetto di procedure nazionali non ancora chiarite. Le comunità energetiche sono associazioni o cooperative costituite da cittadini, imprese, enti pubblici e altri soggetti che all'interno di un'area geografica, almeno afferenti ad una cabina primaria, sono in grado di produrre energia fatta in casa da fonti energetiche rinnovabili, consumarla e scambiarla in un'ottica di autoconsumo e autosufficienza. Con la definizione di autoconsumo collettivo si fa invece riferimento alla possibilità di produrre energia elettrica da fonti di energia rinnovabile per poi consumarla per le proprie necessità, non come singolo, ma come insieme o gruppo di entità differenti. Si può trattare di un condominio, di aziende o soggetti che condividono uno stesso edificio, di enti pubblici e persone fisiche. Ho utilizzato la definizione “fatti in casa” perché tutti possono aderire a un CER, mettendo nella comunità il proprio impianto e anche in assenza di impianti, ma tutti dovranno condividere l'energia, soprattutto nel momento di maggior produzione. Solo se si condivide si accede all'incentivo pubblico, quindi serve massimizzare le ore di interscambio tra gli utenti della rete. La comunità energetica rinnovabile ribalta il rapporto con i costi energetici, poiché si tratta di diventare soggetti attivi per produrre energia pulita e consumarla al contrario di quanto facciamo oggi nelle ore di maggior produzione. Sono tanti i vantaggi delle comunità energetiche. Incrementano la quota di rinnovabili a livello locale, riducono i costi di trasmissione dell'energia, responsabilizzano il cittadino nella transizione energetica, combattono la povertà energetica, generano inoltre per i cittadini e le comunità locali, introiti, aumentano la resilienza di approvvigionamento energetico, concorrono al processo di decarbonizzazione del paese, concorrono alla cura del pianeta. È più semplice farlo che dirlo, ne siamo convinti, ma serve un ruolo attivo dei Comuni per farne conoscere i vantaggi e le modalità di istituzione, per farne parte o per promuovere l'attivazione nel territorio comunale. In particolare, identificando le opzioni procedurali e progettuali, i siti di produzione di energia da fonte rinnovabili ottimali nel territorio, coerenti con l'ottimizzazione dell'autoconsumo, il fabbisogno energetico e il dimensionamento delle eventuali comunità, la caratterizzazione delle stesse e la verifica della loro sostenibilità anche attraverso l'attivazione di progetti pilota. Oggi condividiamo questa scelta, che è una scelta che anche domani condivideremo energia pulita, con indubbi vantaggi economici, sociali e ambientali. Le comunità energetiche sono comunità di persone e avremo risvolti positivi sulla formazione, sulla partecipazione e sulla consapevolezza ambientale di chi ne farà parte. Le comunità potranno rivolgere parte degli incentivi anche per interventi di valore sociale e collettivo, non solo per beneficio personale. Per concludere questo intervento, voglio citare alcuni brevi passaggi che condivido nel documento. La sfida delle comunità energetiche, pubblicato dal Comitato Scientifico e organizzatore della 49esima settimana sociale dei cattolici italiani, svoltati nell'ottobre 2021, che offre spunti e riflessioni sulla diffusione di percorsi di autoconsumo in Italia, riaffermando l'impegno per l'ecologia integrale proposta da Papa Francesco nell'enciclica Laudato Sì: “Le comunità energetiche non si riducono ad una scelta tecnica, sono il sogno comune di una comunità che coopera e cammina insieme”. Grazie.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Scafuto. Ora la parola al Consigliere  Anelli.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 xml:space="preserve">Consigliere  Anelli: </w:t>
      </w:r>
    </w:p>
    <w:p>
      <w:pPr>
        <w:pStyle w:val="PlainText"/>
        <w:jc w:val="both"/>
        <w:rPr>
          <w:rFonts w:ascii="Calibri" w:hAnsi="Calibri" w:cs="Times New Roman"/>
          <w:sz w:val="22"/>
          <w:szCs w:val="22"/>
        </w:rPr>
      </w:pPr>
      <w:r>
        <w:rPr>
          <w:rFonts w:cs="Times New Roman" w:ascii="Calibri" w:hAnsi="Calibri"/>
          <w:sz w:val="22"/>
          <w:szCs w:val="22"/>
        </w:rPr>
        <w:t>Grazie Presidente e grazie all'Assessore Groppelli per averci illustrato questo progetto. I cambiamenti climatici e il degrado ambientale rappresentano una minaccia enorme per tutto il mondo e anche per il nostro piccolo Comune. Apprezziamo dunque qualsiasi iniziativa che individui una strategia di crescita mirata a trasformare il nostro Comune in una comunità giusta e prospera, dotata di un'economia moderna, efficiente sotto il profilo delle risorse e competitiva, che nel 2050, come auspicato dalla Commissione Europea, non genererà emissioni nette di gas a effetto serra in cui la crescita economica sarà dissociata dall'uso delle risorse, e aggiungo anche al consumo del suolo. La transizione ecologica e la neutralità carbonica sono obiettivi concreti condivisi, è obbligo di ogni Comune dare un indirizzo chiaro e coraggioso alle scelte per il contrasto ai cambiamenti climatici e alle disuguaglianze sociali e territoriali. Questa delibera, di cui stiamo discutendo oggi, segno di impegno condiviso a fare ciascuno la propria parte, avviando un percorso di cambiamento urgente e ineludibile per il futuro delle nostre comunità e delle prossime generazioni. Piacenza ha il dovere di proseguire e sostenere una delle più grandi sfide, ossia una rigenerazione territoriale e culturale in cui la collettività sia rappresentata e guidata viene messa nelle condizioni di essere stessa motore di innovazione. Questa delibera, oltre che a promuovere la creazione di comunità energetiche rinnovabili, promuoverà anche soluzioni progettuali, operative, finalizzate a permettere all'ente comunale, speriamo, aggiungo anche a privati ed imprese piacentine, di aggregarsi per la creazione di nuove forme di governance per la produzione e consumo di energia elettrica. Questo creerà vantaggi diffusi per i singoli e per la comunità in termini sia economici sia sociali che ambientali. Il Comune dovrà dunque essere soggetto facilitatore per il coinvolgimento della cittadinanza tutta, soggetto promotore e proattivo per la generazione del processo virtuoso di creazione di comunità energetiche. Oggi discutiamo dell'adesione all'Agenzia per l'Energia e lo Sviluppo Sostenibile AESS, ma guardando al futuro mi auguro che questa adesione possa portare tanti progetti concreti, avendo come primo obiettivo la riduzione dei fabbisogni energetici e il miglioramento del comfort del patrimonio edilizio pubblico esistente. Indirettamente preserverà l'ambiente, la salute pubblica ed il clima, predisponendo così l'opportunità per i cittadini di aggregarsi nelle opportune forme previste in comunità energetiche. Per iniziare, sarebbe bello individuare un edificio pubblico per ogni quartiere da proporre come location in un progetto di innesco delle comunità energetiche all'interno di tutti i quartieri. Grazie Presidente.</w:t>
      </w:r>
    </w:p>
    <w:p>
      <w:pPr>
        <w:pStyle w:val="PlainText"/>
        <w:jc w:val="both"/>
        <w:rPr>
          <w:rFonts w:ascii="Calibri" w:hAnsi="Calibri" w:cs="Times New Roman"/>
          <w:sz w:val="22"/>
          <w:szCs w:val="22"/>
        </w:rPr>
      </w:pPr>
      <w:r>
        <w:rPr>
          <w:rFonts w:cs="Times New Roman" w:ascii="Calibri" w:hAnsi="Calibri"/>
          <w:sz w:val="22"/>
          <w:szCs w:val="22"/>
        </w:rPr>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la parola alla Consigliera De Poli. Prego, ne ha facoltà.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Consigliera De Poli:</w:t>
      </w:r>
    </w:p>
    <w:p>
      <w:pPr>
        <w:pStyle w:val="PlainText"/>
        <w:jc w:val="both"/>
        <w:rPr>
          <w:rFonts w:ascii="Calibri" w:hAnsi="Calibri" w:cs="Times New Roman"/>
          <w:sz w:val="22"/>
          <w:szCs w:val="22"/>
        </w:rPr>
      </w:pPr>
      <w:r>
        <w:rPr>
          <w:rFonts w:cs="Times New Roman" w:ascii="Calibri" w:hAnsi="Calibri"/>
          <w:sz w:val="22"/>
          <w:szCs w:val="22"/>
        </w:rPr>
        <w:t xml:space="preserve">Grazie Presidente. Accolgo anche io favorevolmente la volontà dell'Assessore Groppelli e di tutta la Giunta di aderire alla società partecipata AESS, virtuosa, come sappiamo, per il lavoro che da anni mette in campo a fianco degli enti pubblici. Credo sia un bene, davvero, che si inizi concretamente a costruire un percorso che ci porti verso le comunità energetiche, che oggi potrebbero essere un elemento strategico per lo sviluppo sostenibile dell’ente comunale, ma poi anche di tutta la città. Credo sia importante iniziare questo percorso anche per continuare ad aumentare la consapevolezza nostra e dei nostri concittadini in termini ovviamente di consumo sostenibile delle risorse energetiche. Una consapevolezza che si crea proprio a partire dall'esempio positivo, esempio che gli spazi comunali potranno rappresentare a seguito del lavoro appunto con la società. Credo che sarebbe importante anche ricondurre, tra le azioni affidate alla società di Modena, la redazione dell'aggiornamento del PAESC, cosa di cui si è già parlato anche sul nostro territorio in altre occasioni. Ricordo per esempio nel novembre 2021 un'occasione in cui il Comune di Piacenza aveva partecipato con l'ingegnere Cervi e un Assessore della Giunta Barbieri proprio ad un momento di confronto tra amministratori locali, che era stato promosso dai giovani democratici di Piacenza. Oltre al Comune di Piacenza c'erano anche una serie di altri Comuni della provincia, tra cui ricordo Rottofreno, Vernasca, ma anche Gragnano, Castel San Giovanni. Erano presenti anche appunto i vertici di Ails, in particolare nella figura del direttore Andreoli, e l'incontro si inseriva in una serie di azioni che erano partite con il riconoscimento nel 2020 della federazione nazionale, questa volta dei giovani democratici, come prima organizzazione politica sostenitrice del PAESC. E ci aveva dato modo a noi e agli amministratori locali di confrontarsi sulle buone pratiche e anche sulle difficoltà degli enti comunali in termini appunto di tutela e sostenibilità ambientale. Come diceva prima anche l'Assessora Groppelli, anche Lega Ambiente molto più recentemente ha dato vita ad una rassegna di incontri sul tema, a cui abbiamo appunto partecipato come amministrazione e che hanno dato la spinta decisiva poi per aderire alla società partecipata di Modena. Tutto questo per dire che sul nostro territorio ci sono tante realtà che da tempo parlano di comunità energetiche e più in generale di sostenibilità ambientale e degli enti pubblici. Ma fino ad ora non era ancora appunto stata messa completamente in campo un'azione concreta in merito. Credo che il tema comunque non debba avere colore politico di riferimento, ma direi che l'abbiamo visto anche, l'ha dimostrato la collega Barbieri, ma appunto deve essere universalmente riconosciuto, a maggior ragione per il luogo in cui viviamo. Piacenza continua ad essere nota a livello regionale ma anche nazionale per la pessima qualità dell'aria e le cattive abitudini in fatto di inquinamento. Con la prima comunità energetica credo quindi che sarebbe molto utile, come forse ha accennato anche l'assessora Groppelli, creare anche uno sportello per i cittadini che possa aiutare le famiglie, le aziende, i singoli, i privati, ad intercettare anche bandi e opportunità di efficientamento e ad andare verso l'obiettivo della riduzione delle emissioni il più possibile nel migliore tempo possibile.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De Poli. Ora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Trespidi: </w:t>
      </w:r>
    </w:p>
    <w:p>
      <w:pPr>
        <w:pStyle w:val="PlainText"/>
        <w:jc w:val="both"/>
        <w:rPr>
          <w:rFonts w:ascii="Calibri" w:hAnsi="Calibri" w:cs="Times New Roman"/>
          <w:sz w:val="22"/>
          <w:szCs w:val="22"/>
        </w:rPr>
      </w:pPr>
      <w:r>
        <w:rPr>
          <w:rFonts w:cs="Times New Roman" w:ascii="Calibri" w:hAnsi="Calibri"/>
          <w:sz w:val="22"/>
          <w:szCs w:val="22"/>
        </w:rPr>
        <w:t>Grazie, Presidente. Intervengo innanzitutto per fare complimenti alla collega De Poli, perché il suo intervento dimostra che è sul pezzo, contrariamente ad altri in quest'aula, e che quindi non era accaduto casualmente quello che era accaduto. E poi intervengo perché mi pare che la delibera di oggi sia da considerare, come è stato ricordato da alcuni, un punto di partenza più che un punto di arrivo. Siamo arrivati a questa delibera per un lavoro istruttorio che è stato fatto negli anni precedenti e che era culminato nell'aprile del 2021, esattamente nel 26 aprile del 2021, con l'approvazione del Paesc. Quello era un momento importante da cui poi è partita una iniziativa che oggi vede la luce con l'adesione del Comune di Piacenza. Ecco, l'adesione è sicuramente un fatto politico molto importante, evidentemente riconosciuto da tutti. Però adesso dalle parole bisogna passare ai fatti. L'adesione è questo punto di partenza. I fatti quali sono? Che cosa ci aspettiamo? Su che cosa pensiamo che sia opportuno lavorare per dare gambe e fiato, visto che siamo ormai vicini alla maratona, gambe e fiato per dare corpo e sostanza anche alla delibera di Consiglio? Ed è rilevato bene nella seconda pagina della delibera che ci viene sottoposta oggi, dove sono elencati alcuni punti che io penso meritano di essere ripresi, perché da lì dobbiamo partire, possibilmente magari attraverso anche la convocazione, se l'Assessore lo riterrà opportuno, di una commissione consiliare per un confronto su quello che è possibile fare in ragione di questa adesione. Mi riferisco in modo particolare al primo punto che viene evidenziato a pagina 2 della delibera, quando si parla di efficienza nell'uso delle riserve energetiche, risparmio energetico, ricorso a fonti energetiche rinnovabili, riduzione delle emissioni di gas clima-alteranti, riduzione e valorizzazione dei rifiuti. Già in questo primo punto ci sono gli spunti per un lavoro di mandato per i prossimi cinque anni. Si tratta evidentemente di concentrare la nostra attenzione in modo particolare, io credo, su alcuni di questi aspetti, anche in ragione dei provvedimenti o degli argomenti che recentemente sono stati discussi in commissione. Mi riferisco in modo particolare al biciplan, quindi alla città ciclabile. Se noi vogliamo abbattere l'inquinamento e quindi ridimensionare l'utilizzo delle auto, è chiaro ed evidente che dobbiamo fare un piano molto serio di piste ciclabili, che è sicuramente un progetto di mandato in ragione anche delle risorse finanziarie a disposizione, questo non è più eludibile, perché non possiamo pensare che la gente vada in bicicletta con le piste ciclabili attuali. Basti pensare ad alcuni accessi, ad alcune scuole, che sono improponibili. La seconda questione riguarda la riduzione delle emissioni di gas clima alteranti. Come ricordava giustamente il collega Scafuto prima e il collega Anelli, su questo aspetto, sulla riduzione dell'inquinamento dovuto al riscaldamento, noi non possiamo, noi dico come soggetti pubblici, non possiamo solo invocare, ma dobbiamo prima di tutto renderci protagonisti e responsabili di promuovere. Allora, l'idea e la sfida che l'ente pubblico ha di fronte, tutti gli enti pubblici, non solo il Comune di Piacenza, hanno di fronte, è quello di fare investimenti, l'adesione all'Agenzia va in questa direzione, fare investimenti sapendo raccogliere e intercettare finanziamenti adeguati, fare investimenti per cambiare il tipo di riscaldamento degli enti pubblici. Però bisogna che qualcuno cominci. Vogliamo cominciare come Comune di Piacenza? Perché non possiamo pensare che comincino i privati. I privati qualcuno ha già cominciato. Comune di Piacenza, Amministrazione Provinciale, ASL, ci sono molti soggetti pubblici che messi in rete possono fare un lavoro molto importante in questa direzione. Quindi dobbiamo dare l'esempio, se vogliamo essere ascoltati poi, quando chiederemo uno sforzo collettivo ai cittadini, in questo senso. Perché come voi sapete, lo ricordiamo, tutti ormai lo sappiamo, il maggiore responsabile dell'inquinamento, prima delle auto, sono i riscaldamenti. E quindi dobbiamo andare ad agire su quella fonte di inquinamento. L'adesione all'Agenzia di oggi è un passo importante perché apre uno scenario di possibilità e di opportunità cui anche il Comune di Piacenza non può sottrarsi. E per il resto, direi, anche per quanto riguarda il punto 4, sempre della delibera, dove si parla di sviluppo di azioni per la promozione di investimenti, beh, anche questo è un altro argomento molto stimolante. Perché la promozione di investimenti è l'altra sfida che abbiamo di fronte se vogliamo muovere, diciamo così, i passi nella giusta direzione. E infine, il punto 6, e in questo caso guardo anche il Direttore Generale qui presente perché ci riguarda anche dal punto di vista della struttura e del personale. “Gestione delle procedure di appalto degli enti associati e attività di formazione e di aggiornamento professionale sotto il profilo giuridico, tecnico ed economico”. Interessante questo sesto punto, non so cosa ne pensa lei Direttore, ma l'adesione ci consente anche di farci aiutare in una sorta di partnership rispetto alle procedure di appalto, diventando enti associati, procedure di appalto che abbiamo visto abbiamo bisogno di rinforzare le risorse umane. E poi per quanto riguarda l'aspetto dell'attività di formazione e di aggiornamento professionale, che è altrettanto decisiva, perché la differenza in un mercato così competitivo per quanto riguarda l'andare a intercettare i finanziamenti, la differenza la fa il capitale umano, cioè la capacità del capitale umano di promuovere in modo adeguato sia la formazione che l'aggiornamento. Quindi anche sotto questo punto di vista l'adesione all'Agenzia ci apre la possibilità di opportunità molto importanti e quindi sotto questo punto di vista credo che l'adesione sia non solo il punto di arrivo di un processo politico e amministrativo che è iniziato negli anni precedenti, ma soprattutto il punto di partenza per una sfida importante che tutti abbiamo davanti in questo Consiglio Comunale.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alla Consigliera Gnocchi. Prego, ne ha facoltà.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 xml:space="preserve">Consigliera Gnocchi: </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ringrazio l'assessora Groppelli per aver proposto l'adesione all'Agenzia per l'Energia e dello Sviluppo Sostenibile, perché ritengo che possa essere un'ottima occasione per la nostra città. Se facciamo un po' di storia vorrei dire che già alla fine dell'Ottocento l'energia elettrica veniva prodotta da piccole centrali costruite nei prezzi delle fabbriche e quella in eccesso era poi data al vicinato. All'epoca nessuno le chiamava comunità energetiche perché non esistevano ancora le reti centralizzate di distribuzione. Era semplicemente la forma più diffusa. Da quelle esperienze nacquero le prime cooperative e questo modello ha ispirato l'idea delle comunità energetiche. Una legge del Regno d'Italia permetteva ai soci delle cooperative di produrre e distribuire energia e accadeva quindi che queste associazioni gestissero una centrale idroelettrica e i soci ne beneficiassero. In questo solco le comunità energetiche contemporanee arrivano da un'idea nata dal basso nelle associazioni ambientaliste con l'avvento dei pannelli solari. La spinta sostanziale viene data nel 2018 per la direttiva europea che sancisce il diritto all'autoconsumo energetico e le comunità energetiche sono un passo avanti rispetto alle cooperative. Si può accumulare energia, ne possono fare parti tutti senza bisogno di doversi dare uno statuto di cooperativa e con il vantaggio evidente nell'abbattimento totale o sostanziale della bolletta. Nel caso delle pubbliche amministrazioni la creazione di una comunità energetica costituisce una delle soluzioni per contrastare la povertà energetica come richiesto dall'agenda 2030 dell'Organizzazione delle Nazioni Unite che impegna ad assicurare a tutti l'accesso a sistemi di energie economici affidabili, sostenibili e moderni. La comunità energetica attua quindi un modello virtuoso di gestione dell'energia che non può tuttavia prescindere da un processo di valorizzazione del territorio. In questo contesto i Comuni dotati di un'adeguata progettualità possono accedere ai fondi del PNRR e/o intercettare allo stesso tempo risorse dei fondi regionali. Oggi pertanto in questo Consiglio Comunale andiamo convintamente a votare l'adesione della nostra città all'Agenzia per l'Energia e lo Sviluppo Sostenibile, che rivolge il suo impegno in tantissimi ambiti, e dovremo noi sapere scegliere quali azioni possono essere utili per Piacenza. Ovvero, restando nel campo della produzione fotovoltaica abbiamo bisogno di un soggetto, e le competenze di AESS non mancano, che ci aiuti sul piano della progettazione e sviluppo di una comunità che sfrutti le potenzialità finora inespresse. Sono d'accordo quindi con la Consigliera Barbieri che dopo l'adesione occorra definire le nostre proposte politiche. E per tornare anche a quanto detto dagli altri colleghi che mi hanno anticipato sempre per un discorso di concretezza per dare un avvio poi a questo che andiamo a votare faccio questo esempio che potrebbe essere molto significativo anche per la nostra città. In California, attraverso il progetto Nexus stanno sperimentando la copertura dei canali di irrigazione con pannelli solari. Questo intervento permetterà di ottenere energie da fonti rinnovabili e contemporaneamente salvare dall'evaporazione, in epoca di siccità, di miliardi di litri di acqua all'anno. Noi abbiamo un canale, il canale diversivo ovest, il cosiddetto canale della fame, che attraversa un ampio tratto di periferia urbana per oltre 5 km e per una larghezza di decine di metri. Le aree rivierasche sono residenziali, industriali e commerciali. Perché non pensare quindi di promuovere assieme al Consorzio di bonifica, gestore delle acque e del canale, la prima grande comunità energetica a cui potranno poi aderire tutti i soggetti che si affacciano attorno? La siccità è un gravissimo problema anche per noi e questo permetterebbe di risparmiare decine di migliaia di litri di acqua, producendo in modo virtuoso energia elettrica. Con l’adesione ad AESS, con le competenze dei loro tecnici, con la loro capacità progettuale, l'approntamento di questo progetto potrebbe essere valutato, naturalmente anche prendendo lo spunto, da quanto diceva il Consigliere  Trespidi, di formare una commissione ad hoc per la valutazione dei progetti. Quello che ritengo assolutamente da non fare è che l'adesione a questa agenzia rimanga fine a se stessa, cioè chiusa in un cassetto. Facciamo in modo di metterla a frutto, mettendo a fuoco con l'Agenzia le nostre caratteristiche ambientali, le nostre potenzialità, coniugandole con le nostre criticità per creare progetti virtuosi.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Ora la parola alla Consigliera Pagani,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Consigliera Pagani: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Anch'io mi unisco al plauso che ha ricevuto questa iniziativa da parte di tutti i consiglieri che si sono espressi finora. Come diceva il Consigliere  Scafuto, la sua metafora che sposo completamente, è la pietra su cui posiamo poi le fondamenta di un'azione che dovrà svilupparsi non solo per un mandato, ma ben oltre, è l'inizio di un viaggio che nel nostro caso incrocia molto positivamente diversi punti delle linee di mandato che richiedevano sicuramente un supporto con competenze e conoscenze di dettaglio che difficilmente si possono ritrovare all'interno di una struttura comunale anche come la nostra e, quindi, giustamente si fa ricorso alle competenze e alle esperienze di qualcuno che si è specializzato in questo senso. E penso che riteniamo tutti, almeno chi si è espresso finora, riconosce che questo sia il partner strategico giusto per questo tipo di interventi. E poi vorrei sottolineare un paio di punti, oltre a quelli che i colleghi che mi hanno preceduto hanno già evidenziato, del valore strategico che questa adesione potrà rappresentare per il nostro territorio. L'osservatorio Appalti ovviamente, forse uno dei più banali, è stato già forse citato, ma anche il fatto che AESS disponga di un team multidisciplinare che fa assistenza sui progetti PNRR, che io interpreto non soltanto in fase di presentazione, perché questa fase ovviamente è già passata, ma come sappiamo in molti Comuni a livello nazionale ci sono delle difficoltà e ce ne saranno sempre di più, rinegoziazione di procedure e termini, e io credo che sia anche utile poter disporre di esperienze e competenze che possano eventualmente affiancare il nostro Comune in un iter che finirà nel 2026, ma che sappiamo non sarà privo di ostacoli. Poi vedo anche che AESS si è un po' ritagliata una nicchia di competenze su tutto quello che è lo sviluppo dell'energia a idrogeno su cui anche il nostro territorio in qualche modo sta guardando e credo che anche questo, per fare una scelta strategica, se puntare o no in quella direzione sono risposte che in questo momento nessuno ha, quindi  sono valutazioni che si stanno facendo, e credo che avere anche in questo caso un partner che ha le competenze giuste sia molto importante, e poi potrebbe molto terra a terra, però un obiettivo credo che appartenga all'amministrazione da più di un mandato è avere a disposizione un sportello per l'energia, qualcosa che orienti i cittadini sulle decisioni che quotidianamente le famiglie devono prendere non tanto sui contratti ma proprio sui tipi di impianti. Cioè una volta che una famiglia deve fare un investimento qual è la tecnologia su cui il nostro territorio se non il nostro Comune sta puntando e garantirà accesso all'energia sicura e alle migliori tariffe, quindi anche per una questione di sostenibilità anche economica per le famiglie, e quindi grazie, supportiamo molto convintamente questa scelta.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non ho altri iscritti, quindi chiudo la discussione generale e apro le dichiarazioni di voto. Se ci sono dichiarazioni di voto per gruppo? Ha chiesto di intervenire il Consigliere  Rabuffi. Prego, ne ha facoltà.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annunciare, come avevamo già fatto in commissione, il voto favorevole di Alternativa per Piacenza a questo provvedimento, l’adesione ad AESS. E’, ed è  stato detto e ne siamo assolutamente convinti, il primo passo nella direzione giusta, sia chiaro è il primo passo, non è assolutamente la soluzione ai problemi energetici e di sostenibilità che il Comune di Piacenza e la città di Piacenza sta vivendo ormai da tanti anni. Però traccia una direzione ed è la direzione giusta, la direzione dove andare. Di certo l'esperienza e la competenza di AESS, abbiamo letto tutti, se si guarda sul sito si vedono anche le esperienze che ha già portato avanti, dovranno essere sostenute dalla capacità degli uffici comunali di raccogliere suggerimenti, tradurli in fatti e, soprattutto, accedere a quei fondi, comunitari o nazionali, che sempre di più sono oggetto di competizione con tutti gli altri territori. Quindi  è chiaro che questa adesione avrà un senso solo ed esclusivamente se sarà seguita dai fatti concreti, che significano anche strutturare gli uffici comunali, in modo che gli uffici comunali siano nelle condizioni di poter trasformare quei suggerimenti, che a 520 euro AESS ci darà in, naturalmente, fatti concreti. Solo se sapremo davvero costruire intorno a questa adesione a AESS quelle competenze che vengono richieste,  e solo se ci crederemo davvero, e quindi non sarà un documento nel cassetto come è stato detto, e come tanti altri ce ne sono nei vari cassetti del Comune, e che dovremmo invece cercare di aprire un po' alla svelta, bene, solo in questo caso, quei 520 euro all'anno che sono l'adesione ad  AESS saranno soldi spesi bene, anche se solo, è chiaro, una goccia infinitesimale nel mare del bilancio del Comune di Piacenza,  ma mi sentirei di dire anche solo nell'avanzo di bilancio del Comune di Piacenza. Quindi, per Alternativa per Piacenza, il voto sarà assolutamente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 Consigliere  Fossati.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anche noi del Partito Democratico accogliamo con favore la proposta di adesione all'Agenzia per l'Energia e lo Sviluppo Sostenibile, ringraziamo l'Assessore per le spiegazioni. Ringraziamo anche quello che è successo poi le spiegazioni, tutti i chiarimenti che sono stati fatti in Commissione 2 dal Direttore Generale Andreoli, dove abbiamo potuto comprendere un po' quelle che sono le missioni, la finalità dell'Agenzia stessa, e  nonostante poi c’erano già stati contatti, come diceva l'ex Sindaco Patrizia Barbieri, con l'Assessore Mancioppi e c’erano state già interlocuzioni in tal senso per l'adesione. Comunque anch'io mi sono andato un po' a guardare quelle che sono la mission dell'Associazione, quindi opera sostanzialmente per lo sviluppo dell'energetico sostenibile sul territorio per diffondere la cultura della sostenibilità. L'Agenzia dovrà essere brava quindi ad intercettare i fondi, gli investimenti sul nostro territorio per tutto quello che riguarda l'efficientamento energetico. L'esperienza di oltre vent'anni, quindi anche questo è un fatto positivo, ed inoltre può contare sulla adesione di numerosi enti pubblici, tra cui Modena, Bologna, Parma e Ravenna, solo per citare quelli Emiliano Romagnoli. Ci sono altre poi caratteristiche dell'Agenzia che sono state messe in rilievo, come l'analisi dei flussi energetici, il miglioramento dell'efficienza energetica nel settore pubblico e privato, gli interventi sul sistema energetico territoriale, adesso non mi dilungo perché questo naturalmente è già poi scritto sul sito. Ma una cosa importante, l'ha detta anche il Consigliere Trespidi, l'ha detta anche Rabuffi, saper appunto intercettare quelli che sono gli investimenti, comunque i bandi dall'Europa, dalla Regione, dovranno essere bravi anche gli uffici comunali a saper far questo, quindi una strutturazione degli uffici anche in tal senso, perché poi in definitiva lo sviluppo sostenibile è una priorità del nostro programma elettorale, è uno di quei punti, come si dice tante volte con i colleghi di Alternativa per Piacenza su cui i due programmi sono un po' sovrapponibili. Il sindaco Tarasconi, quando era Consigliere  Regionale, fu anche protagonista dell'approvazione della legge al sostegno delle comunità energetiche, un'altra cosa importantissima. Insomma nelle linee di mandato abbiamo ribadito l'importanza e l'impegno su queste tematiche specifiche. Avevamo detto quindi che ci saremmo fatti trovare pronti e l'adesione all'agenzia è un primo passo, un punto di partenza, come ha detto il collega Trespidi. Una sollecitazione che aveva fatto anche Patrizia Barbieri in Commissione, quella che ci sono comunque nel CdA colleghi di Modena, Bologna, Ravenna e Parma che hanno già aderito, quindi anche noi comunque speriamo, comunque solleciteremo per essere rappresentati. Quindi in definitiva ok alla delibera, che ci sia un sopporto tra l'ente Comune e l'associazione, una progettualità insieme, anche se naturalmente l'input e le decisioni poi dovranno venire dal Comune. M voto naturalmente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non ho altre richieste di intervento, quindi chiudo le dichiarazioni di voto e chiedo di aprire la piattaforma per votare il provvedimento. </w:t>
      </w:r>
    </w:p>
    <w:p>
      <w:pPr>
        <w:pStyle w:val="PlainText"/>
        <w:jc w:val="both"/>
        <w:rPr>
          <w:rFonts w:ascii="Calibri" w:hAnsi="Calibri" w:cs="Times New Roman"/>
          <w:sz w:val="22"/>
          <w:szCs w:val="22"/>
        </w:rPr>
      </w:pPr>
      <w:r>
        <w:rPr>
          <w:rFonts w:cs="Times New Roman" w:ascii="Calibri" w:hAnsi="Calibri"/>
          <w:sz w:val="22"/>
          <w:szCs w:val="22"/>
        </w:rPr>
        <w:t>Comunico l'esito del voto. Il provvedimento è approvato con 26 voti favorevoli. Approvato all'unanimità dei presenti.</w:t>
      </w:r>
    </w:p>
    <w:p>
      <w:pPr>
        <w:pStyle w:val="PlainText"/>
        <w:jc w:val="both"/>
        <w:rPr>
          <w:rFonts w:ascii="Calibri" w:hAnsi="Calibri" w:cs="Times New Roman"/>
          <w:sz w:val="22"/>
          <w:szCs w:val="22"/>
        </w:rPr>
      </w:pPr>
      <w:r>
        <w:rPr>
          <w:rFonts w:cs="Times New Roman" w:ascii="Calibri" w:hAnsi="Calibri"/>
          <w:sz w:val="22"/>
          <w:szCs w:val="22"/>
        </w:rPr>
        <w:t>Ora chiedo di votare l'immediata eseguibilità, se si apre la piattaforma, votiamo.</w:t>
      </w:r>
    </w:p>
    <w:p>
      <w:pPr>
        <w:pStyle w:val="PlainText"/>
        <w:jc w:val="both"/>
        <w:rPr>
          <w:rFonts w:ascii="Calibri" w:hAnsi="Calibri" w:cs="Times New Roman"/>
          <w:sz w:val="22"/>
          <w:szCs w:val="22"/>
        </w:rPr>
      </w:pPr>
      <w:r>
        <w:rPr>
          <w:rFonts w:cs="Times New Roman" w:ascii="Calibri" w:hAnsi="Calibri"/>
          <w:sz w:val="22"/>
          <w:szCs w:val="22"/>
        </w:rPr>
        <w:t>Si è completata la votazione e anche l'immediata eseguibilità è approvata con 25 voti favorevoli. All'unanimità dei presenti. Grazie.</w:t>
      </w:r>
      <w:r>
        <w:br w:type="page"/>
      </w:r>
    </w:p>
    <w:p>
      <w:pPr>
        <w:pStyle w:val="Normal"/>
        <w:jc w:val="both"/>
        <w:rPr>
          <w:rFonts w:ascii="Calibri" w:hAnsi="Calibri"/>
          <w:sz w:val="22"/>
          <w:szCs w:val="22"/>
        </w:rPr>
      </w:pPr>
      <w:r>
        <w:rPr>
          <w:rFonts w:ascii="Calibri" w:hAnsi="Calibri"/>
          <w:b/>
          <w:sz w:val="22"/>
          <w:szCs w:val="22"/>
        </w:rPr>
        <w:t xml:space="preserve">Continua il Presidente: </w:t>
      </w:r>
    </w:p>
    <w:p>
      <w:pPr>
        <w:pStyle w:val="Normal"/>
        <w:jc w:val="both"/>
        <w:rPr>
          <w:rFonts w:ascii="Calibri" w:hAnsi="Calibri"/>
          <w:sz w:val="22"/>
          <w:szCs w:val="22"/>
        </w:rPr>
      </w:pPr>
      <w:r>
        <w:rPr>
          <w:rFonts w:ascii="Calibri" w:hAnsi="Calibri"/>
          <w:sz w:val="22"/>
          <w:szCs w:val="22"/>
        </w:rPr>
        <w:t>Proseguiamo  con il secondo punto all'ordine del giorno, quindi passiamo alla “</w:t>
      </w:r>
      <w:r>
        <w:rPr>
          <w:rFonts w:ascii="Calibri" w:hAnsi="Calibri"/>
          <w:b/>
          <w:sz w:val="22"/>
          <w:szCs w:val="22"/>
          <w:u w:val="single"/>
        </w:rPr>
        <w:t>Mozione urgente presentata dai consiglieri Sara Soresi, Nicola Domeneghetti e Gloria Zanardi avente ad oggetto: introduzione eco-compattatori sul territorio comunale</w:t>
      </w:r>
      <w:r>
        <w:rPr>
          <w:rFonts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Ora do la parola alla Consigliera Soresi, per l’illustrazione della mozione. Ha dieci minuti,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Consigliera Soresi:</w:t>
      </w:r>
    </w:p>
    <w:p>
      <w:pPr>
        <w:pStyle w:val="PlainText"/>
        <w:jc w:val="both"/>
        <w:rPr>
          <w:rFonts w:ascii="Calibri" w:hAnsi="Calibri" w:cs="Times New Roman"/>
          <w:sz w:val="22"/>
          <w:szCs w:val="22"/>
        </w:rPr>
      </w:pPr>
      <w:r>
        <w:rPr>
          <w:rFonts w:cs="Times New Roman" w:ascii="Calibri" w:hAnsi="Calibri"/>
          <w:sz w:val="22"/>
          <w:szCs w:val="22"/>
        </w:rPr>
        <w:t>Grazie. Sarò veloce, perché tanto l'avevo già presentata con il famoso ordine del giorno. Gli eco-compattatori sono macchine per la raccolta differenziata in grado di ridurre il volume di alcuni tipi di rifiuti, come per esempio le bottiglie di plastica, favorendone appunto l'avvio a riciclo. La cosa utile di questi macchinari è che sono in grado di incentivare la raccolta differenziata coinvolgendo la cittadinanza grazie all'erogazione di buoni sconto e buoni spesa. Questi buoni sconto e buoni spesa possono poi essere spesi dai cittadini nei punti di vendita aderenti all'iniziativa e presenti sul territorio comunale. Si prendono così due piccioni con una fava, da un lato si ottiene l'incremento della raccolta differenziata di imballaggi di plastica e altre matrici di rifiuti recuperabili e, dall'altro, si aiuta gli esercizi commerciali del territorio che aderiscono all'iniziativa fidelizzando e ampliando la clientela. Credo quindi che considerato il periodo fortemente caratterizzato, ahimè,  da problematiche a livello ambientale ma anche della crisi economica, quest'idea potrebbe portare un piccolo contributo in riferimento a entrambi gli aspetti. Quindi chiedo di valutare la possibilità appunto di installare sul territorio comunale eco-compattatori e la possibilità di studiare un sistema di comunicazione volto ad incentivare sia i cittadini, sia gli esercizi commerciali presenti sul territorio, all'utilizzo appunto di questi macchinari.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Soresi. Ora la parola all'Assessore Groppelli per la Giunta.</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ringrazio la Consigliera Soresi per lo spunto. Il parere è favorevole, lo anticipo. Faccio due piccole precisazioni. Per quanto riguarda gli esercizi privati, è un rapporto privato-privato con i produttori di eco-compattatori, quindi possono andare in autonomia e noi possiamo eventualmente fare da tramite in qualche modo. Per quanto riguarda invece la parità complessiva della gestione rifiuti intesa in senso pubblico, abbiamo già fatto una prima verifica, e non era stata prevista nel bando di gara, nella gara appena conclusa. Quindi ci stiamo facendo portavoce attraverso Atersir per cercare di capire se e come sia possibile inserire questa nuova parte. Rilancio con una proposta anche in vista di: 1) dell'adesione del Comune alla strategia plastic free della Regione Emilia-Romagna,  che sarà una delle prossime delibere che arriverà in Consiglio, spero entro fine maggio; 2) in seguito all'incontro avuto con la Consulta provinciale degli studenti settimana scorsa, in cui abbiamo affrontato anche con loro questo tema. Io credo che sarebbe un ottimo segnale partire innanzitutto dai nostri uffici pubblici, quelli almeno più frequentati,  penso al QUIC per esempio, e poi subito devo provare a interagire con le scuole, magari con la Provincia, per capire se sono i primi due punti da cui partire ecco. Però stiamo andando avanti con le verifiche per capire come muoverci.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Ora apro la discussione generale sulla mozione con gli interventi di chi vuole prendere la parola, prego. Non ho interventi, quindi passo alle dichiarazioni di voto. Non ci sono dichiarazioni di voto, quindi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Vi do l'esito del voto. La mozione è stata approvata con 26 voti favorevoli. Quindi approvata all'unanimità dei presenti.</w:t>
      </w:r>
      <w:r>
        <w:br w:type="page"/>
      </w:r>
    </w:p>
    <w:p>
      <w:pPr>
        <w:pStyle w:val="Normal"/>
        <w:jc w:val="both"/>
        <w:rPr>
          <w:rFonts w:ascii="Calibri" w:hAnsi="Calibri"/>
          <w:sz w:val="22"/>
          <w:szCs w:val="22"/>
        </w:rPr>
      </w:pPr>
      <w:r>
        <w:rPr>
          <w:rFonts w:ascii="Calibri" w:hAnsi="Calibri"/>
          <w:b/>
          <w:sz w:val="22"/>
          <w:szCs w:val="22"/>
        </w:rPr>
        <w:t xml:space="preserve">Continua il Presidente: </w:t>
      </w:r>
    </w:p>
    <w:p>
      <w:pPr>
        <w:pStyle w:val="Normal"/>
        <w:jc w:val="both"/>
        <w:rPr>
          <w:rFonts w:ascii="Calibri" w:hAnsi="Calibri"/>
          <w:sz w:val="22"/>
          <w:szCs w:val="22"/>
        </w:rPr>
      </w:pPr>
      <w:r>
        <w:rPr>
          <w:rFonts w:ascii="Calibri" w:hAnsi="Calibri"/>
          <w:sz w:val="22"/>
          <w:szCs w:val="22"/>
        </w:rPr>
        <w:t>Ora passiamo al punto N. 3 all'ordine del giorno: “</w:t>
      </w:r>
      <w:r>
        <w:rPr>
          <w:rFonts w:ascii="Calibri" w:hAnsi="Calibri"/>
          <w:b/>
          <w:sz w:val="22"/>
          <w:szCs w:val="22"/>
          <w:u w:val="single"/>
        </w:rPr>
        <w:t>Mozione urgente presentata dai consiglieri Sara Soresi, Nicola Domeneghetti e Gloria Zanardi, avente ad oggetto: riorganizzazione ed accorpamento degli uffici comunali</w:t>
      </w:r>
      <w:r>
        <w:rPr>
          <w:rFonts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Lascio la parola alla Consigliera Zanardi, per l’illustrazione della mozione,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 xml:space="preserve">Consigliera Zanardi: </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anche questa mozione deriva insomma dai famosi ordini del giorno di cui avevamo già discusso, tuttavia ritengo che spendere comunque due parole sia utile e opportuno, perché secondo me il tema è comunque un tema importante nell'ambito dell'amministrazione. Allora come già stato anticipato dalla Presidente, si parla della riorganizzazione dell'accorpamento delle sede e degli uffici comunali. Io avevo proposto prima l'ordine del giorno e poi questa mozione partendo da una premessa, anzi due premesse. Il primo è che l'amministrazione comunale nel piano delle alienazioni del 2024 indicava i fabbricati, sede degli uffici comunali di via Taverna e di via Millo e via Manzoni nell'ambito del piano delle alienazioni, e così nel piano delle alienazioni del 2025 c'erano indicati quelli relativi a via Verdi e via Scalabrini. Allora questa è una premessa, nel senso che indipendentemente dal futuro che sarà rispetto a questi immobili, chiaramente se vengono inserite nel piano delle alienazioni, a mio parere l'amministrazione dovrebbe già avere comunque in mente una prospettiva per quanto riguarda gli uffici comunali. La seconda premessa è quella relativa al piano delle assunzioni, di cui abbiamo già parlato per lungo tempo, non mi soffermo sulla valutazione del merito perché non è questa la sede, ma sicuramente il fatto che siano in programma assunzioni a tempo determinato cospicue, chiaramente deve portare a fare una valutazione anche in termini di riorganizzazione degli uffici comunali. Appunto rispetto soprattutto al programma delle assunzioni abbiamo sempre ritenuto che le valutazioni comunque rispetto all'opportunità di questo piano andavano fatte sia a livello quantitativo ma anche a livello qualitativo, perché è di fondamentale importanza tendere a un efficientamento e a un'ottimizzazione dell'organizzazione appunto delle risorse umane impiegate nell'ente sia in termini di sistemazione diciamo strutturazione rispetto alle competenze, ma sia anche in termini di spazio. Allora le motivazioni che mi hanno portato alla presentazione di questa mozione sono di vario genere. Allora il primo è il fatto che chiaramente garantire il buon funzionamento della macchina comunale anche rispetto a una riorganizzazione degli uffici è fondamentale per rendere efficaci le azioni comunque dell'amministrazione e realizzare i progetti e garantire i servizi. In secondo luogo è altresì comunque fondamentale permettere al cittadino di accedere con facilità agli uffici comunali, questo sia in termini di efficienza, per quanto riguarda comunque le pratiche di interesse, sia in termini di comodità logistica. Il terzo motivo, perché comunque una riorganizzazione potrebbe implicare anche un risparmio dei costi relativi alle utenze, che comunque non è da sottovalutare. Allora nella mozione faccio riferimento al fatto che chiaramente un intervento in merito all'accorpamento degli uffici di questo se ne era già discusso già anni e anni fa, con pareri differenti, con orientamenti differenti, ma io ritengo che bisogna guardare comunque al futuro, quindi al netto delle valutazioni che erano state fatte in passato da più parti ora sia il momento comunque di andare in questa direzione. E' per questo che nel dispositivo della mozione avevo chiesto di impegnare il sindaco e la giunta a presentare entro sei mesi dell'approvazione della mozione stessa o comunque non oltre la fine di giugno 2024, una progettualità relativamente a quanto sopra, quindi la riorganizzazione degli uffici comunali, con la previsione, appunto, di un piano di riorganizzazione degli spazi relativi agli uffici comunali con conseguente accorpamento nella maggior parte degli stessi in un'unica sede. Ora io ho avuto modo di parlare con l'Assessore Bongiorni, che peraltro è sempre molto disponibile,  e chiaramente anche da un confronto con l'Assessore abbiamo convenuto che sia necessario su un tema comunque così importante che si intraprenda un percorso che possa coinvolgere, almeno questa era la mia prima idea, coinvolgere il Consiglio Comunale. Io nella mozione avevo indicato la progettualità, ma perché volevo dare il segnale, nel senso che il segnale politico era quello di andare in quella direzione. Poi nelle modalità comunque nel concreto chiaramente c'è stato spazio per potermi confrontare con l'Assessore. Ed è per questo che lo anticipo sin da ora, almeno non faccio perdere ulteriore tempo, che ho già pronto un emendamento per, appunto, in luogo della progettualità, inserire direttamente la costituzione di un'apposita commissione consigliare che intraprenda appunto il percorso su questo tema. È chiaro la Commissione, secondo me, sia in termine proprio di efficienza poi del percorso, sia in termine comunque di competenza, credo che possa essere comunque una possibilità sicuramente valida. Anche perché chiaramente non bisogna sottovalutare il fatto che occorre anche una condivisione magari con la parte amministrativa dell'ente rispetto alle risorse umane e quant'altro perché quando si parla di organizzazione degli spazi chiaramente si devono fare tutta una serie di valutazioni che non basta spostare i dipendenti da una parte all'altra ma devono essere valutazioni molto più approfondite.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Ora la parola all'Assessore Bongiorni per la Giunta.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Assessore Bongiorni: </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Consigliera Zanardi. Mi prendo qualche minuto in attesa che perfezionino l'autoemendamento, perché io personalmente, ma così come è emerso anche da parte dell'amministrazione in alcune anche considerazioni già fatte e condivise con parte del Consiglio Comunale, il tema della riorganizzazione degli uffici è un tema centrale. Lo è perché l'ultimo vero dibattito risale a 10-15 anni fa, al modello palazzo-uffici, che poi non trovò, tra virgolette, la sua sintesi in un percorso poi effettivo. Sono convinto che, non ho i termini per deciderlo allora, ma personalmente e da indicazioni che abbiamo e da confronto anche interno alla Giunta, il modello oggi non debba più essere quello, sia solo anche per mantenere un presidio, un maggior presidio dell'ente comunale all'interno della città. Si pone però l'urgenza di affrontare un tema riorganizzativo da un punto di vista delle sedi, perché in 20 anni la pubblica amministrazione è cambiata;  è cambiata nei numeri, è cambiata non nelle funzioni principali ma in alcune sue parti organizzative. Credo che anche questo sia un tema di medio e lungo corso. Ed è il motivo per cui io condivido un percorso che sia comune. Non stiamo parlando della riorganizzazione degli uffici in termini di indirizzo dell'amministrazione rispetto alle perimetrazioni delle funzioni assessorili, eccetera. Stiamo parlando di come provare a rendere questo Comune nella sua struttura fisica il più efficiente economico e performante possibile rispetto a quelle che sono in particolare l'erogazione dei servizi del cittadino e alle sue diverse componenti tecniche. È un tema di medio e lungo periodo perché intraprendere un percorso di questo tipo mette in campo necessariamente ingenti e risorse, che devono essere previste man mano e che devono essere anche conseguenziali l'uno all'altro. C'è legata una partita sulle alienazioni, che è un altro tema da affrontare. La Consigliera Zanardi ne indicava quello che oggi sono via Taverna, via Verdi, via Scalabrini e via Millo. Non è detto che siano o debbano essere quelle. La cosa importante è intendersi su quello che è una prospettiva di assetto funzionale per quello che è l'erogazione dei servizi. Ci sono competenze che prevedono un grande transito e afflusso. Pensiamo ai servizi demografici. Adesso faccio esempi spot. C'è un tema tecnico che prevede meno afflusso, c'è un tema di presidio dei servizi sociali che deve essere il più possibile efficiente sia nello spazio sia nell'erogazione. C'è il tema della Polizia Locale che oggi ha diverse strutture l'una insufficiente all'altra rispetto a un completamento diciamo anche di esercizio di funzioni. Metto in questo ragionamento la scuola Dante, che oggi è l'unica struttura scolastica in affitto, che cuba circa 200 mila euro d'affitto. Quindi in un piano di riorganizzazione spaziale prevederei ad esempio l'opportunità di reinserire anche questo all'interno di una rifunzionalizzazione degli spazi. Partiamo ancora anche oggi da quello che è stata la definizione e la destinazione del Berzolla. Questa amministrazione ha confermato che il Berzolla sarà destinato ad uffici. E credo che sia un po' il metodo che il susseguirsi delle amministrazioni, perché credo ci vorranno una ventina d'anni a mettere in piedi tutto il meccanismo, deve coerentemente e conseguentemente agire l'uno in funzione dell'altra per cercare di avviare un piano che sia razionale e condiviso. Quindi il tema della Commissione secondo me ha un suo senso da questo punto di vista, che naturalmente non deve vincolare quella che è la riorganizzazione interna degli uffici e delle funzioni rispetto alle amministrazioni singole che si susseguiranno, ma che nella previsione di erogazione del servizio secondo me deve guardare necessariamente alla comunità e alla cittadinanza rispetto a quello che è il tema e appunto la funzione. È tempo di un contributo collettivo, lo stiamo sperimentando anche in altri ambiti. Secondo me questo è un altro di quei temi che potrebbe diciamo arricchire il dibattito anche consiliare e potrebbe secondo almeno quello che è il mio augurio consegnare una traccia sulla quale gli amministratori, noi che siamo qua oggi ma successivamente, potranno continuare a lavorare. Quindi Ringrazio per aver sollevato il tema. Mi sa che ci dovremmo riaggiornare spesso sulla questione. Spero di essere stato chiaro, viceversa sono a disposizione.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Informo l'aula che è pervenuta alla presidenza dalla Consigliera Zanardi la proposta di emendamento, è già stata protocollata e fotocopiata, quindi è in distribuzione in questo momento a tutti i consiglieri e le consigliere. Ora apro nel frattempo la discussione generale sulla mozione, se ci sono interventi di Consiglieri  e Consigliere?  Consigliera Pagani, prego, ne ha facoltà, 5 minuti di tempo.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Consigliera Pagani:</w:t>
      </w:r>
    </w:p>
    <w:p>
      <w:pPr>
        <w:pStyle w:val="PlainText"/>
        <w:jc w:val="both"/>
        <w:rPr>
          <w:rFonts w:ascii="Calibri" w:hAnsi="Calibri" w:cs="Times New Roman"/>
          <w:sz w:val="22"/>
          <w:szCs w:val="22"/>
        </w:rPr>
      </w:pPr>
      <w:r>
        <w:rPr>
          <w:rFonts w:cs="Times New Roman" w:ascii="Calibri" w:hAnsi="Calibri"/>
          <w:sz w:val="22"/>
          <w:szCs w:val="22"/>
        </w:rPr>
        <w:t xml:space="preserve">Grazie. No, non ne perderò tutti i 5 minuti. Ringrazio la Consigliera Zanardi per aver posto questo tema e aver anche proposto un metodo condiviso con l'Assessore quindi credo che sia un bell’esempio in cui il dialogo ha portato a una soluzione, adesso che dovremmo ancora votare ovviamente, ma che è di molto interesse per tutti e per la nostra comunità. Per l'apertura dell'Assessore Bongiorni e tramite il suo di tutta la Giunta di lavorare a questo piano strategico che effettivamente è fondamentale per incrociare tanti elementi dell'efficacia amministrativa. Mi permetto di aggiungere tra gli obiettivi che questa riorganizzazione degli spazi si darà, di tenere in conto anche di quello che abbiamo appena detto nella votazione precedente, quindi degli aspetti di efficientamento, le opportunità di efficientamento energetico e di sostenibilità che i diversi edifici che verranno valutati, nell'ottica anche dei consumi futuri e delle possibilità di arrivare a una migliore performance energetica, offriranno. Credo che il percorso sia aperto abbastanza da far entrare anche questo criterio, che magari non sarà sicuramente il principale, ma che credo che le sensibilità che sono emerse anche nella votazione precedente potranno cogliere.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Prego Consigliere  Perrucci.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Perrucci: </w:t>
      </w:r>
    </w:p>
    <w:p>
      <w:pPr>
        <w:pStyle w:val="PlainText"/>
        <w:jc w:val="both"/>
        <w:rPr>
          <w:rFonts w:ascii="Calibri" w:hAnsi="Calibri" w:cs="Times New Roman"/>
          <w:sz w:val="22"/>
          <w:szCs w:val="22"/>
        </w:rPr>
      </w:pPr>
      <w:r>
        <w:rPr>
          <w:rFonts w:cs="Times New Roman" w:ascii="Calibri" w:hAnsi="Calibri"/>
          <w:sz w:val="22"/>
          <w:szCs w:val="22"/>
        </w:rPr>
        <w:t>Mi stupivo un po' il testo dell'ultimo capoverso, dove “si richiede un'apposita commissione consigliare che intraprenda un percorso”. Ma un'apposita commissione, una commissione ex novo o la commissione 2 di riferimento? Perfetto, è già chiaro,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Perrucci. Do la parola al Consigliere  Zanardi per la dovuta precisazione.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No, un'apposita commissione consigliare rispetto al tema, non rispetto alla costituzione di una commissione ad hoc. Probabilmente, immagino, che rispetto al tema sarà sicuramente coinvolta la commissione 2 e, probabilmente, anche la commissione 1, visto che si occupa del personale, faccio questa ipotesi, però è relativamente al tema e non, insomma, formale.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Siamo quindi già entrati nelle dichiarazioni di voto sull'emendamento, che è stato proposto dalla Consigliera Zanardi e che è stato distribuito a tutti i gruppi. Quindi chi vuole intervenire in dichiarazione di voto sull'emendamento? Non ho iscritti. Quindi chiudo le dichiarazioni di voto sull'emendamento e chiedo di aprire la piattaforma per votarlo.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anche questo voto sull'emendamento esprime l'unanimità dei presenti, perché viene approvato con 26 voti favorevoli. </w:t>
      </w:r>
    </w:p>
    <w:p>
      <w:pPr>
        <w:pStyle w:val="PlainText"/>
        <w:jc w:val="both"/>
        <w:rPr>
          <w:rFonts w:ascii="Calibri" w:hAnsi="Calibri" w:cs="Times New Roman"/>
          <w:sz w:val="22"/>
          <w:szCs w:val="22"/>
        </w:rPr>
      </w:pPr>
      <w:r>
        <w:rPr>
          <w:rFonts w:cs="Times New Roman" w:ascii="Calibri" w:hAnsi="Calibri"/>
          <w:sz w:val="22"/>
          <w:szCs w:val="22"/>
        </w:rPr>
        <w:t xml:space="preserve">E apro in questo senso anche le dichiarazioni di voto sul provvedimento, sulla mozione, così come emendata. Ci sono iscritti? Non ho interventi in dichiarazione di voto, chiudo le dichiarazioni di voto sulla mozione emendata e chiedo di aprire la piattaforma per esprimere il voto.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Si è chiusa la votazione e la mozione così emendata è stata approvata con 26 voti favorevoli, sempre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informo l'aula, prima di aprire il quarto punto sulle comunicazioni, che è pronto del materiale, per chi non l'ha ancora ritirato, relativo al rendiconto, ai provvedimenti che voteremo nel Consiglio di venerdì, quindi sia la documentazione sul rendiconto che sulla Tari.  Giovedì 27. Quindi, se siete d'accordo, mentre apriamo le comunicazioni, la farei distribuire, così evitiamo poi che qualcuno, magari, non riesca ad averla in tempo. Quindi do disposizioni di distribuirla.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E nel frattempo apro, invece, il quarto punto all'ordine del giorno, che sono le “</w:t>
      </w:r>
      <w:r>
        <w:rPr>
          <w:rFonts w:cs="Times New Roman" w:ascii="Calibri" w:hAnsi="Calibri"/>
          <w:b/>
          <w:sz w:val="22"/>
          <w:szCs w:val="22"/>
          <w:u w:val="single"/>
        </w:rPr>
        <w:t>comunicazioni libere, ex articolo 32 lettera C ed I ed ex articolo 47 del regolamento per il funzionamento del Consiglio Comunale e delle Commissioni Consiliari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Ho iscritto, per la prima comunicazione, il Consigliere  Trespidi,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Trespidi: </w:t>
      </w:r>
    </w:p>
    <w:p>
      <w:pPr>
        <w:pStyle w:val="PlainText"/>
        <w:jc w:val="both"/>
        <w:rPr>
          <w:rFonts w:ascii="Calibri" w:hAnsi="Calibri" w:cs="Times New Roman"/>
          <w:sz w:val="22"/>
          <w:szCs w:val="22"/>
        </w:rPr>
      </w:pPr>
      <w:r>
        <w:rPr>
          <w:rFonts w:cs="Times New Roman" w:ascii="Calibri" w:hAnsi="Calibri"/>
          <w:sz w:val="22"/>
          <w:szCs w:val="22"/>
        </w:rPr>
        <w:t xml:space="preserve">Grazie, Presidente. Sì, in sede di comunicazione, Presidente, in questo Consiglio Comunale un po' tafazziano, volevo intervenire sul tema di Piacenza Expo e sulla recente, non saprei come chiamarla, rinomina dell'amministratore delegato di allora, nonché unico, Cavalli. Leggo una sua dichiarazione rilasciata a febbraio del 2023, pochi mesi fa. Chiede il giornalista: “Nel caso si decidesse per l'introduzione di un CdA a tre, lei resterebbe?” Risposta: “No, perché coerentemente - sottolineo l'avverbio  coerentemente - con quello che ho accettato sei anni fa e dopo un cammino solitario, in questi anni o mi dicono che ho lavorato male e me ne vado, oppure vado avanti da solo, come ho sempre fatto, perché il mio CdA sono i miei collaboratori”. Punto a capo. Questa è la dichiarazione di febbraio. Quello che è successo in questi giorni è inutile ricordarlo, però ci consente di fare qualche riflessione. Intanto sui numeri, che mi sembra che i numeri parlino chiaro. Nell'intervista che ha rilasciato l'ammiraglio della Portaerei Piacentina, così lui l'ha definita, quindi lo chiamo ammiraglio in questo senso.  L'ammiraglio dice che vi è stato un progresso nella produzione rispetto al 2020. Tutti ci ricordiamo che cos'è successo in Italia nel 2020, quindi anche a Piacenza. C'era il Covid, la fiera era chiusa. Certo che c'è stato un progresso, se il paragone viene fatto con il 2020. Giova anche ricordare, sempre per restare ai numeri, che quest'anno, cioè nel 2022, chiudiamo con un meno 445 mila euro. Meno. E giova anche ricordare, perché lui non lo ha ricordato, quindi lo ricordiamo noi,  e glielo ricordiamo volentieri, che il 2021 ha chiuso con un più 1.112.000 euro. Però manca di ricordare, l'ammiraglio, che 1.144.000 euro sono arrivati come contributi in conto esercizio. Sennò avremmo chiuso in passivo anche il 2021. Però tutti questi numeri non vengono dati dall'ammiraglio. Adesso veniamo invece alla parte, diciamo, più politica, dopo i dati. Finora nessuno ha parlato di contenuti, però. Cosa vogliamo fare di Piacenza Expo? Finora c'è stato un walzer di poltrone. Uno. Tre. Alla fine noi ci troviamo un Consiglio di Amministrazione di tre persone, rispetto all'amministratore unico dei precedenti sei anni. Rimane l'ammiraglio timoniere, che è supportato da due new entry, che sono Colla e Montesis. Allora, il dato politico che inevitabilmente dobbiamo sottolineare, è che i nominativi proposti dal Partito Democratico non ci sono, perché il Partito Democratico aveva proposto due nomi, forse tre, che sono caduti in mare a questo punto dalla portaerei, perché i candidati del Partito Democratico sono stati, dal sindaco, non presi in considerazione. E il sindaco ha nominato due esponenti delle categorie economiche. C'è un dato positivo, sindaco, in questa situazione, che anziché fare due nomine politiche, partitiche, il sindaco ha fatto il sindaco e ha scelto due esponenti dalle categorie economiche della città, del territorio. L'aspetto positivo di queste due nomine, voglio almeno leggerlo così, è che, finalmente, le categorie economiche, che finora hanno guardato con una certa pigrizia nei confronti di Piacenza Expo, avendo due esponenti nel CdA, ci aspettiamo che le categorie economiche del territorio, con due esponenti nel CdA, facciano non uno, ma due passi in avanti e sostengano, finalmente, come merita di essere sostenuta, Piacenza Expo, da quel mondo che è il mondo che beneficia dell'attività di Piacenza Expo. Mi consenta una battuta per finire. Vorrei ricordare all'ammiraglio che, quando si approvano i conti, più che il numero dei visitatori, che nei conti economici non contano, contano i conti che stabiliscono se c'è un più o un meno davanti al risultato di bilancio. E, visto che si dice che è stata rilanciata Piacenza Expo, allora, gli ultimi segni sono tutti negativi a partire dal 2019, 2020, 2021, vedremo nel 2022,, e così erano anche nel 2017, Geofluid o no, considerando. Quindi, questa è la situazione. Capisco che gli amici del Partito Democratico abbiano un po' di ferite da leccarsi.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Chiedo se ci sono altri che vogliono intervenire per comunicazioni. Vedo la richiesta della Consigliera Barbieri.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Consigliera Barbieri:</w:t>
      </w:r>
    </w:p>
    <w:p>
      <w:pPr>
        <w:pStyle w:val="PlainText"/>
        <w:jc w:val="both"/>
        <w:rPr>
          <w:rFonts w:ascii="Calibri" w:hAnsi="Calibri" w:cs="Times New Roman"/>
          <w:sz w:val="22"/>
          <w:szCs w:val="22"/>
        </w:rPr>
      </w:pPr>
      <w:r>
        <w:rPr>
          <w:rFonts w:cs="Times New Roman" w:ascii="Calibri" w:hAnsi="Calibri"/>
          <w:sz w:val="22"/>
          <w:szCs w:val="22"/>
        </w:rPr>
        <w:t>Grazie, Presidente. Io chiedo, se non sia possibile, convocare una Commissione che abbia per oggetto quella che è la situazione di Seta e di Tempi Agenzia. Dico questo perché abbiamo appreso dal giornale di un'assemblea che c'è stata in Provincia dove sarebbe stato detto, comunicato, che addirittura Seta va praticamente in proroga per ulteriori quattro anni senza gara. Allora, io vorrei ricordare che Seta esce già da una proroga di due anni per il Covid. Una proroga di quattro anni senza gara è qualcosa che fa tremare i polsi, perché non è così limpido e cristallino questo tipo di percorso. Però, anziché trattare sul giornale, penso che la sede deputata sia quella della Commissione e dell'aula di Consiglio, per cui chiederei di poterlo fare non fosse altro perché, oltre al tema della gara, c'è anche il tema dei futuri aumenti sulle tariffe con biglietti più cari e un aumento del 4,3% della quota che i Comuni dovranno versare a Tempi Agenzia per sostenere il trasporto pubblico locale. Non mi sembra un tema banale, mi sembra un tema molto importante, per cui chiedo che venga affrontato. Così come chiedo che venga data importanza ad un altro argomento, perché non vorrei che si ritenesse che fosse un argomento di poco conto per il Comune di Piacenza. Sto parlando del subappalto della tratta, della linea dei bus Piacenza-Cremona. Perché dico che merita attenzione? Perché, vedete, è la tratta che riguarda due capoluoghi, è la tratta che riguarda il collegamento tra due regioni. Allora, in questi giorni ho visto che ci sono state delle polemiche sul subappalto, peraltro io ritengo che sia doveroso che vengano date risposte perché si sta parlando di un servizio che riguarda una linea che non è marginale. Ma quello che è importante, secondo me, è che il Comune di Piacenza prenda contezza del fatto che il tema della mobilità tra Piacenza e Cremona fa parte degli accordi del contratto di fiume. Non vorrei che si pensasse che questo tema è un tema isolato, perché quando si parla di contratto di fiume si pensa al discorso della valorizzazione del fiume Po. No, il contratto di fiume prevede anche un approccio multidisciplinare che riguarda il tema delle infrastrutture e anche della mobilità integrata. Quindi, non è così banale questo argomento e non deve finire nelle pieghe del giornale come la polemica sterile dell'ex componente di Seta che adesso è stato allontanato e allora sta facendo la polemica. No, no, non è così. Lasciamo da parte le polemiche. Andiamo alla sostanza del problema. C'è un problema oggettivo, un problema importante su cui bisogna fare chiarezza. Secondo motivo per poter affrontare in sede di commissione anche questo aspetto, che non deve essere però demandato solo al discorso partecipato e punto, ma deve vedere su questo particolare elemento l'interessamento dell'Assessore Groppelli, che non l'ho ancora sentita  al  riguardo a quelli che sono i grossi temi infrastrutturali e della mobilità che riguarda questi due capoluoghi, e quindi il piano di azione che intende portare avanti. Per ultimo, ho proprio poco, però quindi riservo poi di fare un intervento con una interrogazione. Gli abitanti di Montale sottolineano la necessità di provvedere con una cartellolistica adeguata, verticale e orizzontale, anche se nel caso con dei dissuasori luminosi, perché ci sono dei problemi viabilistici di attraversamento di immissione che diventano sempre più critici. Allora, c'è ad esempio una corte dove risiedono 60 famiglie che devono entrare e uscire, che fanno i conti con il centro commerciale che c'è di fronte, dove c'è un ristorante e tanti negozi. Lì c'è anche la fermata di un pullman, dietro c'è un comparto con delle villette, insomma c'è una viabilità estremamente complessa, pericolosa e difficoltosa. Chiedono l'attenzione del Comune con una verifica in loco e la possibilità di trovare anche delle soluzioni adeguate. Mi sentivo di evidenziarlo perché il numero delle persone che lamenta sul Montale questa grande criticità è davvero impattante, proprio perché hanno la necessità di percorrere quella strada più volte durante il giorno e dicono che la pericolosità è in continuo incremento.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Ora do la parola al Consigliere  Rabuffi,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Con questa comunicazione intendo dare, penso, una interessante informazione al Consiglio Comunale. Informazione e naturalmente spunto di riflessione per tutti noi. Il 6 febbraio di quest'anno chiedevo all'amministrazione i costi del trasporto pubblico locale per gli ultrasettantenni. Ne avevamo parlato con l'amministratore unico, Garetti, che era venuto in commissione, e non avevamo onestamente capito bene la quantità economica del contendere. Allora, devo dire che il 6 aprile del 2023, quindi due mesi dopo, la gentilissima, che ringrazio, Assessora Corvi, mi rispondeva, dopo aver naturalmente chiesto i dati a Seta. E quindi, volentieri, penso di socializzarli. Che sono dati interessanti. Allora, dal 14 ottobre del 2022, data di inizio del servizio Senior Bus, al 31 dicembre del 2022, quindi in quei due mesi e mezzo, gli abbonamenti gratuiti che sono stati rilasciati da Seta, in aggiunta quindi a quelli in essere, sono stati 2.834. Quindi abbiamo 2.834 piacentini che in quei due mesi e mezzo hanno aderito all'iniziativa del Comune per il Senior Bus. Interessante è l'utilizzo che ne è stato fatto. Solo il 72%, quindi pari a 2.049 abbonati, ha utilizzato il trasporto pubblico locale. Ergo, il 28% di quei 2.834 neo abbonati non l'ha mai utilizzato neanche una volta. Quindi, tra virgolette, soldi buttati via. Il servizio Senior Bus, in quel periodo considerato, è costato alla comunità, a tutti noi, 131.000 euro, per un totale di corse convalidate, perché le corse sono tutte convalidate, pari a 33.892 corse. Cioè, ogni corsa è stata pagata dal Comune di Piacenza, a Seta, 3,86 euro a corsa, contro l'euro e mezzo del costo normale e contro i 2 euro della corsa se acquistata sul bus. Seta naturalmente ringrazia. Nel 2023, su questo versante, il Comune verserà a Seta, forfettariamente, 234.127 euro, oltre a 9,90 euro per ogni abbonamento, oltre alla media degli abbonamenti del periodo 2019-2021, che sono stati 1.320 quella media. Ma ricordo che eravamo in periodo Covid, quindi è normale che fosse una media bassa. Tutto ciò che sta oltre questa media, quindi oltre i 1.320 abbonati, verrà remunerato dal Comune di Piacenza a 9,90 per ogni abbonamento, oltre, come dicevo, quei 234.127 euro. Morale: se manteniamo il dato, ma che è sicuramente da aumentare, rispetto a quei 1.320 abbonati del periodo media, periodo Covid, e quindi consideriamo quelli che si sono aggiunti, il Comune di Piacenza verserà nel 2033 a Seta, e secondo me ne verserà di più, 262.183,6 euro. Ecco, questo è il dato di spesa, è il dato che risulta dall'interrogazione. Io lascio a tutti voi fare le vostre corrette valutazioni.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ha la parola la Consigliera Fugazza.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Fugazza: </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questo intervento sarebbe stato addirittura molto più breve, ma sono stata obbligata ad espanderlo dopo aver letto alcuni post sui social negli ultimi giorni. Guardate, la minoranza, giustamente, utilizza tutti gli strumenti a disposizione per esporre le proprie segnalazioni e vi ringraziamo, perché il nostro ruolo di Consigliere  ci chiede anche di effettuare delle verifiche sul giusto, passatemi il termine, funzionamento della nostra città. È evidente, però, che, e si deve sottolineare, la maggioranza ha una linea diretta con la Giunta, ma mi pare di aver capito anche dal commento della collega Zanardi prima, che in questo caso l'Assessore Bongiorni è sempre stato molto disponibile a tutte le segnalazioni e anche a tutte le richieste di appuntamento. Quindi, io, grazie anche a questo, ho ingenuamente bypassato l'uso dei social e mi sono interfacciata direttamente con l'Assessore sulla progettazione generale del verde, e parto da alcune cose piccole che forse sono certamente importanti, ma sempre piccole. Mi sento di rassicurare i presenti, ma anche i cittadini che ci seguono, che sui fiori esiste un ritardo consapevole da parte degli uffici per evitare che si debba piantumare due volte, date le basse temperature dei giorni scorsi. Per il Giglio davanti al Farnese, per Piazza Tempio, servono sicuramente più di un migliaio di fiori, quindi si attende la consegna di esse, che dovrebbe avvenire a breve. Io vorrei, però, soffermarmi e spingere il dialogo verso livelli un po' più alti, evitando di essere assorbiti dall'entusiasmo che a volte ci causa  il vedere popolato il proprio post di tanti commenti e di tanti like di chi orbita all'interno delle nostre camere d'eco. Ho chiesto all'Assessore Bongiorni sulla possibilità di una pianificazione seria e un processo di gestione del verde che possa non solo assicurare una manutenzione degna di una città come la nostra, ma che possa essere impiegata dalle amministrazioni future. Quindi una sorta di vademecum non solo per noi in questi cinque anni, ma anche per le prossime amministrazioni. All'interno di questa pianificazione, per esempio, vorrei proporre anche una mappatura delle panchine o un censimento delle panchine che al momento non esiste. Sono anche pienamente cosciente del fatto che l'Assessore sta lavorando insieme a un dipendente rimasto per il settore del verde. Quindi a questo punto vorrei sottolineare la necessità e il fatto che io continuo in tutti, quasi tutti i miei interventi a parlare del concetto di progettualità. È chiaro a tutti che non si può gestire una città di più di centomila abitanti con un dipendente unico. Quindi dobbiamo sicuramente parlare di progettualità, ripeto, per proiettarci verso un futuro invece di guardare soltanto in basso verso il fiore che giustamente deve essere posato, ma che è sicuramente meno importante di un più ampio concetto di progettualità.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Fugazza. Ora do la parola al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Io volvevo fare due sottolineature, due segnalazioni relative al fronte sicurezza. Una più sulla sicurezza urbana ed altra sulla sicurezza stradale. La prima è riferita a quanto abbiamo letto riferito ai parcheggi dei pendolari in stazione. Sappiamo che è una zona da attenzionare sempre, con costanza, perché purtroppo le zone delle stazioni, non solo a Piacenza, sono zone che hanno un certo tipo di problemi, quindi hanno bisogno di un controllo più approfondito e più costante. Siccome abbiamo letto che purtroppo ci sono dei furti e dei vandalismi alle auto che sono nel parcheggio della stazione, è successo più volte, non è stato un episodio sporadico, volevo sottolineare il fatto che, a mio avviso, sarebbe opportuno cercare di far svolgere anche qualche servizio da parte della Polizia Locale in borghese, visto che ho letto che recentemente l'amministrazione comunale ha dichiarato che verranno svolti, se ho capito bene, sono già stati anche svolti, alcuni controlli in borghese per quanto riguarda deiezioni canine e abbandono di mozziconi di sigaretta, ritengo che ovviamente, almeno a mio avviso, è più importante, più prioritario fare controlli dal punto di vista di sicurezza urbana con controlli in borghese che hanno, ovviamente, la loro utilità, e quindi auspico e spero che anche da questo punto di vista siano programmati dei controlli da parte della Polizia Locale in tal senso. Per quanto riguarda, invece, la sicurezza stradale, volevo riprendere anche quanto ho depositato una richiesta tramite un'interrogazione, ho letto anche poi, tra l'altro, l'intervento di alcuni autisti di Seta nei giorni scorsi per i nuovi pianti semaforici dove sono state installate appunto le telecamere che controllano i passaggi con il rosso, per dimostrare che non c'è nessuna volontà di fare cassa. Spero che venga accolta la mia richiesta di installazione del famoso contasecondi, in modo tale che appunto si faciliti il traffico nelle zone dove sono stati installati questi semafori,  perché purtroppo ovviamente c'è il rischio di persone che possono magari inchiodare all'ultimo se vedono l'arancione scattare, e quindi potenzialmente creare incidenti, cosa che è stata dichiarata anche da alcuni autisti di Seta che giornalmente passano in quegli incroci. E quindi per migliorare questo aspetto sarebbe molto importante poterli andare ad installare prossimamente. E quindi appunto vista la sottolineatura fatta da chi giornalmente guida mezzi di questi tipo credo e spero che questa richiesta venga accolta e gli stessi autisti hanno rappresentato alcune possibili problematicità nel passare in questi incroci probabilmente per la lunghezza dei loro mezzi, hanno chiesto un po’ di chiarimenti in merito.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per le comunicazioni al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parlare di un argomento un po’ in controtendenza, sportivo, un po’ visto il sabato agrodolce che abbiamo vissuto noi a Piacenza. Infatti la Garces da un lato ha fatto un’impresa, ha compiuto una ennesima impresa dopo quella che ha fatto contro (inc.) e ha sconfitto 3 – 0 Trento, e domani si giocherà gara 5 per conquistare una finale scudetto che tutti ci auspichiamo possa comunque essere l’epilogo di una stagione bellissima dopo il trionfo in coppa Italia. </w:t>
      </w:r>
      <w:r>
        <w:rPr>
          <w:rFonts w:cs="Times New Roman" w:ascii="Calibri" w:hAnsi="Calibri"/>
          <w:b/>
          <w:sz w:val="22"/>
          <w:szCs w:val="22"/>
        </w:rPr>
        <w:t xml:space="preserve"> </w:t>
      </w:r>
      <w:r>
        <w:rPr>
          <w:rFonts w:cs="Times New Roman" w:ascii="Calibri" w:hAnsi="Calibri"/>
          <w:sz w:val="22"/>
          <w:szCs w:val="22"/>
        </w:rPr>
        <w:t xml:space="preserve">Purtroppo invece dall'altro lato il Piacenza Calcio non ce l'ha fatta ed è retrocesso in serie D  dopo una stagione tribolata su tutti gli aspetti, anche con un pizzico di sfortuna, se vogliamo, ma questo naturalmente è il calcio e dobbiamo accettare il verdetto. Naturalmente noi come amministratori locali, Giunta, Consiglio siamo addolorati, per così dire, sportivamente da questo risultato. Sappiamo che però negli ultimi mesi ci sono stati comunque nuovi ingressi in società, nuovi soci da partire dal Presidente Polenghi, dal vice Rigolli, da Marco Gatti che è rientrato in società, e non si lasceranno scoraggiare da quanto è accaduto, ma cercheranno di porre nuova linfa all'interno della società, a cominciare dalla richiesta di ripescaggio. Insomma un primo passo per compiere il prossimo futuro, per toglierci dalle spalle, metterci alle spalle quanto è accaduto. Comunque niente, speriamo che questa stagione sia solamente un passaggio per ritornare al professionismo, una categoria che Piacenza ha già assaporato la Serie A per molti anni, sicuramente merita ben di più di quello che c'è adesso. Un'altra parte di comunicazioni la volevo dedicare a quella che è la brillante iniziativa, secondo noi, dell'Università Cattolica nel consegnare una laurea honoris causa a Giorgio Armani, precisamente in Global Business Management. È un'occasione anche per affrontare un argomento, facendo un passo indietro, un'altra figura per cui si discute da tanti anni di una valorizzazione, quella di Giuseppe Verdi, un piacentino che noi diciamo un po' rubato da Parma. Il Comune di Piacenza però ha compiuto dei passi importanti, togliendo l'ex Hotel San Marco dal piano alienazioni per anche lavorare in qualche modo per riappropriarsi della piacentinità del maestro. Seguendo quello che può essere un percorso simile, naturalmente diverso nei modi, l'11 maggio ci sarà questo appuntamento al Teatro Municipale. Una svolta un po' per riavvicinare Piacenza alla figura internazionale di Armani, che ha fatto gli studi nella nostra città, è nato qua, però è diventato milanese d'adozione. Insomma, è una ricerca che ha fatto sempre la Cattolica, che cito del professor Rizzi, che per quanto riguarda i personaggi testimonia di Piacenza, la scelta cadrebbe per il 50% degli intervistati a una ricerca del 2018 su Giorgio Armani, dopodiché ci sarebbe appunto la figura di Verdi con il 30%. Comunque, al di là delle statistiche, per Armani si tratterebbe della terza laurea, del terzo riconoscimento. Nel 2007 lo ebbe dal Politecnico di Milano, mentre nel 2012, se non sbaglio, dal Royal College Art di Londra. Con questo percorso, con questo passo vorremmo che l’amministrazione riesca in qualche modo ad inserirsi durante l’atto del mandato con qualche iniziativa che possa valorizzare </w:t>
        <w:tab/>
        <w:t>Armani, possa riavvicinarlo alla sua terra, dopo questa dell’11 maggio fatta dalla Cattolica. Anche perché lui è proprio un figlio della nostra terra che ha poi trovato terreno fertile a Milano ma pur sempre piacentino. Lanciamo questa idea, perché sarebbe bello che si studiasse un percorso magari anche con lui proprio l'11 maggio a Piacenza, magari il sindaco potrebbe avvicinarlo in quell'occasione, sarebbe un'occasione giusta, propizia. Anche perché l'11 maggio ci sarà una vasta pubblicità, un vasto eco, che c'è già stato anche sui media e sulle testate nazionali per questo evento. Si potrebbe pensare a qualcosa per celebrare la sua carriera, la sua scalata al successo internazionale. Lanciamo quest'idea poi a beneficio dell'amministrazione, ma anche a tutti i consiglieri comunali, per pensarci, in qualche modo un invito per promuovere Piacenza dal punto di vista territoriale. Grazie Presidente, ho concluso.</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 Consigliere  Cugini.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Io avevo una comunicazione da fare che diventano due, perché devo correggere il collega Trespidi, questo non è un consiglio “tafazziano”, questo è un Consiglio che è contrario al buon senso, è un Consiglio che è assolutamente contrario al buon senso. È una presa in giro. Il principio di economicità della pubblica amministrazione qua si va a far benedire, perché è un Consiglio su un ordine del giorno che non aveva nessuna perentorietà, qualcuno mi corregga se sbaglio, non c'era perentorietà. Si è anche proposto nel mentre nella settimana di farlo saltare, perché era evidente che sarebbe durato quattro minuti e mezzo. Le due mozioni delle colleghe sono state inserite ex post, proprio perché altrimenti i quattro minuti e mezzo rischiavano di diventare anche qualcosa meno. Nonostante tutto, alle ore 16:30 abbiamo cominciato a fare le comunicazioni. Allora, i Consigli, siccome poi tutti rischiamo di avere la memoria come i pesciolini rossi, perché poi quando ci fa comodo diciamo le cose in un modo e quando non si fa comodo in un altro. Quindi i Consigli Comunali vanno fatti quando fa comodo a qualcuno, le comunicazioni si fanno se e quando fa comodo a qualcuno, ricordiamocene poi in capigruppo eh, visto che ho sentito che i capigruppo, però io non c'ero quindi non so se è vero, visto che adesso si programmano più Consigli in serie, allora poi non ci sarebbe bisogno di fare le capigruppo nel mentre, anche quando poi c'è il Consiglio Comunale, anche questa sarebbe una novità interessante. Ricordiamocene poi quando ne parliamo in capigruppo degli ordini del giorno di cosa calendarizzare in Consiglio, perché il Consiglio di oggi è una presa in giro, così ce lo diciamo subito, perché lo sapevano anche quelli che passano là fuori che durava così. Vengo alla nostra comunicazione. Stamattina noi abbiamo mandato una richiesta di documentazione via PEC al Comune, leggo, così faccio prima: “Richiesta di documentazione completa relativa alla variante per il piano attività estrattive del Comune di Piacenza, posta all'ordine del giorno della Commissione 2 del 28 aprile e del Consiglio Comunale del 5 maggio”. Il testo è il seguente: “A prescindere dalla considerazione che il PAE, eppure essendo a pieno titolo uno strumento di pianificazione, incomprensibilmente non sia stato oggetto della necessaria procedura informativa e partecipativa, prevista dall'articolo 56 della legge regionale 24/17, né ha previsto la nomina di un garante alla partecipazione, i sottoscritti chiedono di ottenere, prima della convocazione della commissione 2 del 28 aprile, la documentazione necessaria per esprimere un parere che risulti rispettoso del ruolo di rappresentanti di tutti i cittadini”. E' chiaro in che periodo siamo, no? A scavalco di giorni di feste, eccetera. “Chiediamo pertanto di ottenere la documentazione necessaria, la relazione tecnica, la relazione di sintesi non tecnica, il documento di Valsat, le mappe relative alle attività estrattive previste dal piano, comprendenti le opere di ripristino e di compensazione. Alla luce delle considerazioni sopra esposte, anticipiamo che sarebbe opportuno posticipare le riunioni di commissione, ma soprattutto del Consiglio Comunale, in data successiva e più congrua, per consentire un'analisi più accurata della documentazione richiesta - che non pensiamo sia proprio composta di quattro fogli - non solo ai consiglieri comunali, ma a tutti i portatori di interessi coinvolti nella pianificazione in oggetto, oggi purtroppo esclusi”. Anche qui piazziamo Commissione e Consiglio Comunale, uno-due, come neanche Marvin Hagler ai bei tempi, per chi magari è un po' più giovane Mike Tyson ai bei tempi, Commissione e Consiglio Comunale su un argomento che non è proprio uno scherzo, non è esattamente uno scherzo. Quindi noi chiediamo di avere tutta questa documentazione, però sempre per via delle scadenze chiediamo se c'è la possibilità di rivalutare un attimo e magari posticipare un po' più avanti, dando il tempo di fare i passaggi con calma, che devono essere fatti, conoscitivi, non solo con i consiglieri comunali, ripeto, ma anche con i portatori di interesse. Perché sulle attività estrattive sappiamo che di interessi in campo ce ne sono, e anche qui è inutile ripetere in quest'aula poi tutte le conseguenze che le attività estrattive hanno sul territorio.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Ci sono altri che vogliono intervenire? Sì, ha chiesto di intervenire il Consigliere  Scafuto,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Volevo fare una piccola precisazione rispondendo anche al collega Trespidi per quanto riguarda Piacenza Expo. Diciamo che il tono giornalistico è sempre eclatante, per cui non fa riferimento. Poi è indubbio che l'ammiraglio, come lo definisce lei, Cavalli, abbia fatto bene nei sei anni, che ha condotto Piacenza Expo con grande sviluppo di attività fieristiche, che tutti i soci hanno espresso all'unanimità, sia gli amministratori che il bilancio. È stato votato all'unanimità da parte di tutti i soci. Inoltre è ovvio che la fiera sia espressione delle categorie economiche. Inoltre lo sviluppo dell'attività fieristica non è solo interesse delle categorie economiche, ma della città tutta. Avere un CdA è nella norma. Maggiori condivisioni e più menti al servizio. Quindi è un bene che c'è un CdA. Sono più menti al servizio. La fiera era l'unica delle partecipate con un amministratore unico. Quindi che ben venga un CdA. Il CdA è assolutamente normale. Detto questo, volevo fare la mia comunicazione, che è molto molto importante, perché riguarda un personaggio. Abbiamo posto una pietra d'inciampo per questo personaggio, che  è un personaggio che veramente deve essere ricordato per quello che ha fatto. Mi sto riferendo a Francesco Daveri. Infatti anche in settimana abbiamo fatto nel Consiglio Provinciale un convegno dove abbiamo parlato di questo personaggio. Alcuni di noi erano presenti, anche il collega Rabuffi, Fossati, Perrucci e altri colleghi erano presenti a questo convegno. “Gli uomini si possono assassinare e fare scomparire, ma le loro idee non si possono cancellare. Anzi, il martirio li iscrive in modo indelebile sulle pagine delle vicende umane”. Così è stato per Francesco Daveri. Quindi voglio ringraziare l'amministrazione di aver ricordato questo personaggio con una pietra d'inciampo. Da antifascista, democratico e cattolico, il suo ruolo appare fondamentale nella definizione di quei principi che innervano la nostra carta costituzionale per costruire sulla base dei valori di libertà, giustizia e solidarietà il tessuto morale e civile degli italiani, lacerato dalla dittatura fascista prima e dall'atroce conflitto mondiale poi. È stato il suo il segno della volontà crescente della partecipazione di un gruppo di persone per lo più giovani, stanchi dei soprusi del fascismo alla vita politica, per diventare protagonisti, gestori dei propri interessi, custodi dei propri ideali, liberi creatori del proprio avvenire, in definitiva di quello del paese. Attraverso una visione incredibilmente lungimirante per i tempi, mai dominata dal pessimismo e dalla demoralizzazione, forti dell'insegnamento avuto dai loro sacerdoti, sorretti da un grande fede in Cristo e nella certezza che la politica è una maniera esigente di vivere l'impegno cristiano al servizio degli altri. L'approfondita ricerca condotta da Claudio Oltremonti ha permesso di portare alla luce in modo approfondito, oltre alle caratteristiche personali e umane, l'importante ruolo che Francesco Daveri ha avuto, in particolare durante la Resistenza, quale figura di spicco del Comitato Nazionale di Liberazione Alta Italia, nel quale spiccava per carisma e capacità di leadership. L'insegnamento che arriva a noi, dalle virtù eroiche di Francesco Daveri, ci impegna a proseguire anche oggi sulla strada della democrazia e della partecipazione della vita sociale e politica del nostro paese, così tenacemente perseguita e conquistata da questo martire ribelle per amore. Questo ci conduce proprio al concetto, al significato della Resistenza. La Resistenza fu dunque anche e soprattutto una prima fase costituente, la premessa e la promessa di una Costituzione democratica, il nervo, l'ossatura per una nuova volontà e mentalità, tesa all'instaurazione di un sistema definitivamente democratico in Italia. Dalla Resistenza, dalla lotta alla liberazione, dalla lotta partigiana, prende vita il nuovo Stato, prende forma la Repubblica italiana. Senza la Resistenza non vi sarebbe stata la Repubblica, non vi sarebbe stata la Costituzione, non vi sarebbe stata la nuova Italia democratica. Ricordavo Enrico Mattei, uno dei principali autori: “Siamo qui - parlando del 25 aprile del ’46 - siamo qui affinché il passare del tempo non attenui il ricordo e la considerazione per quell'esercito di volontari ai quali quasi esclusivamente fu affidato l'immane compito di provare a tutti gli italiani e al mondo intero che il nostro popolo sa ancora amare la libertà sino a dare la sua vita per conquistarla e difenderla”. Concludo. Se noi abbiamo quello che abbiamo oggi, anche solo la possibilità di studiare, di parlare delle nostre idee, di avere un pensiero, è grazie a quegli italiani che scelsero la libertà. Il 25 aprile è la festa di tutti quanti noi.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Scafuto. Ora la parola alla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Albasi: </w:t>
      </w:r>
    </w:p>
    <w:p>
      <w:pPr>
        <w:pStyle w:val="PlainText"/>
        <w:jc w:val="both"/>
        <w:rPr>
          <w:rFonts w:ascii="Calibri" w:hAnsi="Calibri" w:cs="Times New Roman"/>
          <w:sz w:val="22"/>
          <w:szCs w:val="22"/>
        </w:rPr>
      </w:pPr>
      <w:r>
        <w:rPr>
          <w:rFonts w:cs="Times New Roman" w:ascii="Calibri" w:hAnsi="Calibri"/>
          <w:sz w:val="22"/>
          <w:szCs w:val="22"/>
        </w:rPr>
        <w:t xml:space="preserve">Vorrei ringraziare, attraverso l'opportunità di intervento in questo Consiglio, tutti i cittadini che in questi giorni hanno accolto l'invito di AMPI sezione Medina-Barbattini per deporre un fiore nelle vie che sono dedicate ai partigiani, senza alcuna distinzione di appartenenza politica, ma a tutte quelle figure che si sono spese in una scelta che è stata fatta 80 anni fa, perché così è stato, nel 1943. E questo dovrebbe invitarci a ricordare quell'impegno e a farlo pensando davvero al 25 aprile, e io qui lo dico con molta convinzione e anche con quello che cerco di esemplificare nel mio modo di fare politica e anche di lavorare. Il 25 aprile è una festa per tutti, è la festa per la libertà ed è la festa che dovrebbe unire sempre di più il nostro paese attorno a una Costituzione, a una Repubblica e a un'idea d'Europa che da Ventotene in poi si è evoluta, come ben ha ricordato in tanti interventi Davide Sassoli. Ecco perché anche noi domani, come città, e questo lo possiamo dimostrare nel rispetto di tutti, ma anche nell'accogliere l'invito che è arrivato da più parti per celebrare la memoria di chi negli anni della giovinezza ha fatto delle scelte. E vorrei anche ricordare che molti di loro, prima di lasciare magari la famiglia oppure l'esercito di cui avevano fatto parte, erano già stati impegnati in altre guerre. E siccome molti di noi hanno un ricordo anche legato alla propria famiglia, io sono fra quelli, perché il mio nonno materno è morto nel 2011 a 100 anni, quindi ha partecipato convintamente alla guerra in Abissinia, è stato richiamato, l'8 settembre del 1943 è scappato da Civitavecchia e ha fatto quello che riteneva opportuno, cambiando completamente il proprio servizio allo Stato. E non lo ha fatto senza ripensamenti. Questo mi sembra doveroso sottolinearlo, così come per il nostro territorio, ricordiamo per esempio tutti quegli ex alpini del gruppo Monterosa che a Bobbio hanno dato vita a un primo tentativo di repubblica che poi purtroppo è durata pochissimo, 50 giorni, e la ripresa del territorio da parte delle forze nazifasciste ha riportato di nuovo lo scontro. Perché questo non è revisionismo accettabile quando viene a meno la mancata lettura delle fonti. Credo sia doveroso, anche nel segno di un piccolo fiore, ricordare la memoria e fare in modo che quella Costituzione continui a vivere nelle nostre azioni, nel nostro confronto, e oggi forse il Consiglio può anche in apparenza non sembrare così attivo, ma io credo che il modo invece con cui ci si confronti debba essere questo, indipendentemente dalle durate o quant'altro. Questo lo dico sempre con quella tranquilla forma del dialogo che ben conosce il collega e amico Cugini. Grazie.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Infantino: </w:t>
      </w:r>
    </w:p>
    <w:p>
      <w:pPr>
        <w:pStyle w:val="PlainText"/>
        <w:jc w:val="both"/>
        <w:rPr>
          <w:rFonts w:ascii="Calibri" w:hAnsi="Calibri" w:cs="Times New Roman"/>
          <w:sz w:val="22"/>
          <w:szCs w:val="22"/>
        </w:rPr>
      </w:pPr>
      <w:r>
        <w:rPr>
          <w:rFonts w:cs="Times New Roman" w:ascii="Calibri" w:hAnsi="Calibri"/>
          <w:sz w:val="22"/>
          <w:szCs w:val="22"/>
        </w:rPr>
        <w:t xml:space="preserve">Grazie, Presidente. “La forma più schietta di democrazia si ottiene se il popolo è concepito qualitativamente e non quantitativamente, se è concepito come l'idea più potente, perché più morale, più coerente e più vera, che nel popolo si attua a quale coscienza e volontà di pochi, anzi di uno, e quale ideale tende ad attuarsi nella coscienza e volontà di tutti, di tutti coloro che dalla natura e dalla storia, etnicamente, traggono ragione di formare una nazione, avviati sopra la stessa linea di sviluppo e formazione spirituale, come una coscienza e una volontà sola”. Queste parole non sono le dichiarazioni di un improvvido Ministro dell'attuale governo, ma sono tratte dalla voce fascismo che si trova nella prima edizione dell'Enciclopedia Treccani del 1934, firmata proprio da Benito Mussolini, ma storicamente attribuita, credo, a Giovanni Gentile. Questa concezione del fascismo in cui l'individuo, il valore dell'individuo si offusca e cessa di avere un suo valore e va a dissolversi in una massa indistinta della folla acclamante del dittatore, è ciò che ha portato l'Italia verso la sciagura della guerra e della guerra civile. Domani è il 25 aprile ed è la festa della liberazione dell'Italia che si è affrancata dalla dittatura. Vorrei allora ricordare che l'amministrazione comunale, anche quest'anno, come di consueto, ha organizzato i festeggiamenti per il 25 aprile, per il 78° anniversario della liberazione. Come di consueto ci sarà il corteo con partenza da Piazzale Genova, sosta sullo stradone Farnese, verso il Monumento della Resistenza. In Piazza Cavalli si terrà la cerimonia ufficiale con l'orazione della senatrice Maria Pia Garavaglia, presidente dell'Associazione Nazionale Partigiani Cristiani, e in seguito, nella Basilica di San Francesco, la cerimonia in ricordo dei caduti. Nel pomeriggio, in Piazzetta Pescheria, ci saranno una serie di ulteriori attività, tra cui un'animazione per bambini alle ore 15:00, alle 16:30 uno spettacolo teatrale, l'Ultima Notte di Montefiorino, avente ad oggetto un giovane che in un comune dell'Appennino entra nella Resistenza e si trova ad affrontare tutte le tragedie e le miserie della guerra. Infine poi ci saranno delle canzoni per la Resistenza e la Pace, organizzate dal coro della Scuola Media Nicolini, le canzoni per la Resistenza con Enrico Pizzi e Antonio Amodeo, e infine il concerto dei Cani della Biscia alle 20:45, sempre in Piazza Cavalli. Concludo facendo un appello, perché la festa della Liberazione sia una festa di tutti, una festa della civiltà contro la barbarie, una festa della democrazia contro i totalitarismi. Concludo leggendo un brevissimo brano di Piero Calamandrei, in cui definisce la Resistenza in questo modo: “Prima che insurrezione armata contro lo straniero, questo improvviso sussulto morale è stato la ribellione di ciascuno contro la propria cieca e dissennata assenza, sete di verità e di presenza, ritorno alla ragione, all'intelligenza e al senso di responsabilità. La Resistenza è stata, nei migliori, riacquisto della fede nell'uomo e in quei valori razionali e morali coi quali l'uomo si è reso capace, nei millenni, di dominare la stolta crudeltà della belva che sta in agguato dentro di lui”. Buon 25 aprile a tutti. Grazie.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Ora si è iscritta la nostra sindaca. Prego, Katia Tarasconi.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Grazie, Presidente. Intervengo solo per dire alcune cose rispetto ad alcune affermazioni che sono state fatte oggi in tema di Seta da una parte, quindi bus over 70, e il tema diciamo proroga. Ora, io ero presente in Provincia quando l'amministratore Garetti ha riportato il tema della proroga. Mi sono poi anch'io attivata per capire di cosa stavamo parlando, credo che però sia necessario anche sottolineare che Callori era nel CdA e per due volte ha votato la proroga. Cioè, era fisicamente presente e l’ha votata a febbraio 2022 e a luglio 2022. Quindi credo che questo sia utile dircelo, perché il tema di quella tratta è, mi sono fatta spiegare, che la tratta, purtroppo, Piacenza-Cremona, è talmente poco appetibile che si rischiava di non avere nessuno che partecipasse alla gara. E quindi, prima parlavo del tema proroga Seta, la quale, e l'ho detto anche in Consiglio Provinciale questo, è stato deciso da una norma dello Stato, cioè a fronte di una serie di finanziamenti messi in atto, di investimenti, scusate, messi in atto dal gestore, il Governo ha dato la possibilità di prorogare. Quindi non è stata una questione di scelta fatta, credo, a caso, ma proprio perché gli investimenti sul nuovo parco bus sono tanti e tali per cui il Governo ha dato la possibilità di dare la proroga. Tema bus over 70. Proviamo a dire le cose però come stanno, perché altrimenti far passare il concetto che spendiamo 250 mila euro all'anno per gli over 70, no, non c'è scritto, perché me la sono fatta mandare la risposta. Se vogliamo parlare di tutti coloro che avevano già diritto, in quanto avevano Isee bassi e per i quali già nel 2021 venivano coperti i costi, è un conto, dagli over 65. Perché la differenza tra coloro che già ne avevano diritto l'anno prima e con l'apertura sugli over 70, è di circa 100 mila Euro. Quindi, Consigliere  Rabuffi, se lei mi dice l'amministrazione spende 100 mila Euro per garantire a tutti gli anziani over 70 di andare in pullman, le dico sì, ha ragione. Se invece lei afferma 250 mila Euro per gli over 70, mi dispiace, ma questa non è un'affermazione reale e non è corretta, tant'è che nella risposta che le è stata data, se lei fa 234.127 meno 128.102 uguale 106.025. Questa è la cifra esatta che è stata allocata per quanto riguarda Seta. Poi volevo ringraziare il Consigliere Zandonella sul tema del passaggio con il rosso, perché anche io ovviamente sono stata tempestata di domande e di richieste e anche io mi sono assicurata che il passaggio con il rosso sia effettivamente un passaggio con il rosso, e quindi vada contro la sicurezza delle persone. Cioè, siccome mi sono anche fatta mandare un verbale per vedere esattamente che cosa succede, chiedendo di togliere la targa ovviamente, la multa la prende solo chi transita la linea d'arresto a rosso avvenuto, non sull'arancione, non sono passato con il verde dovevo svoltare a sinistra ma poi è diventato rosso, no. Se tu oltrepassi la linea d'arresto con il rosso, è il momento in cui prendi la sanzione. Questo si chiama pericoloso, perché se io transito la linea d'arresto con il rosso non mi danno la patente se sto facendo scuola guida. Tra l'altro è stato ampliato per arrivare ai 5 secondi l'arancione, in modo che ci sia il tempo per tutti per fare quello che si deve. Non è una questione di fare cassa, è che tutti noi sappiamo, perché tutti conosciamo qualcuno che ci dice che in città vanno troppo forte e non solo dove ci sono i semafori ma sullo stradone Farnese, ovunque. Noi abbiamo, ahimè, un'incidentalità in questa città che è molto più alta di tante altre. Il motivo non lo so, evidentemente abbiamo dei concittadini che hanno delle abitudini di andare un po' velocini e ci chiedono di mettere dossi ovunque. Allora questa è una delle tante misure che cerchiamo di mettere in atto per provare a far rallentare le persone, perché alla fine anche nel Comitato Ordine e Sicurezza quando si parla di mettere, e non so se ve ne siete accorti, io ho visto i numeri dell'ultimo mese, molte date con la Polizia di strada, patenti purtroppo ritirate, però è chiaro che nel momento in cui abbiamo i Vigili o la Polizia di strada o i Carabinieri che fanno la rilevazione evidentemente la gente rallenta, lo sappiamo tutti no? Cioè chi viene dall'altra parte ti dice rallenta. A Roncaglia ad esempio, a Roncaglia abbiamo un problema con la velocità che è fuori controllo. Quindi il tema è solo di sicurezza, non è certo di andare a fare cassa per portare soldi all’ente, ma quello di sperare che prendo la multa una volta perché transito con il rosso magari la prossima volta rallento un pochino. È un tema anche di educazione. Per quanto riguarda il tema del piano cave, avendo cercato anch'io di comprendere e ha una complessità tale per cui è veramente complicato, perché è estremamente tecnica la materia e quindi di difficile, almeno a me è stata di difficile comprensione inizialmente. Poi mi sono confrontata anch'io con il dirigente, nel senso che anch'io ho chiesto il tema della partecipazione. Allora mi hanno spiegato che nel momento in cui arriverà il piano cave in Consiglio Comunale quando e se sarà non approvato, perché non è neanche approvato ma viene assunto, c’è l'assunzione del piano cave. Poi da lì, come per il Pug, parte tutto un iter per quanto riguarda la partecipazione e le osservazioni. Quindi la partecipazione si farà, ci mancherebbe altro che non si facesse la partecipazione su una cosa importante. Quindi ci tenevo solo a dare delle informazioni rispetto ad alcune cose come i semafori piuttosto che Seta e, soprattutto, il tema degli over 70, proprio perché quella pratica l'ho seguita io personalmente fin dall'inizio e con il vicesindaco Perini siamo andati più volte a contrattare per portare a casa il miglior risultato possibile per consentire quella che secondo noi ha una doppia valenza, che è quella di portare gli anziani a uscire di casa ma, al contempo, togliere un po' di auto dalla strada e, quindi, ambientale ma anche da un punto di vista sociale. I conti sono quelli che ho detto prima e non sono altri.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Consigliere  Rabuffi è già intervenuto.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Fatto personale,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b/>
          <w:b/>
          <w:sz w:val="22"/>
          <w:szCs w:val="22"/>
        </w:rPr>
      </w:pPr>
      <w:r>
        <w:rPr>
          <w:rFonts w:cs="Times New Roman" w:ascii="Calibri" w:hAnsi="Calibri"/>
          <w:sz w:val="22"/>
          <w:szCs w:val="22"/>
        </w:rPr>
        <w:t>Prego</w:t>
      </w:r>
      <w:r>
        <w:rPr>
          <w:rFonts w:cs="Times New Roman" w:ascii="Calibri" w:hAnsi="Calibri"/>
          <w:b/>
          <w:sz w:val="22"/>
          <w:szCs w:val="22"/>
        </w:rPr>
        <w:t>.</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b/>
          <w:sz w:val="22"/>
          <w:szCs w:val="22"/>
        </w:rPr>
        <w:t xml:space="preserve"> </w:t>
      </w:r>
      <w:r>
        <w:rPr>
          <w:rFonts w:cs="Times New Roman" w:ascii="Calibri" w:hAnsi="Calibri"/>
          <w:sz w:val="22"/>
          <w:szCs w:val="22"/>
        </w:rPr>
        <w:t>Non è  mia abitudine è farlo, l'ho fatto uno in cinque anni, ma siccome mi dà un po' fastidio pensare, anzi sentire dire dal sindaco che mi invento i numeri, allora leggo, e ve la farò avere, esattamente la risposta che mi è stata data. “Il costo annuo sostenuto a carico del Comune di Piacenza per il servizio senior bus per l'anno 2022 è pari a 131.000 euro”, quello che vi ho detto prima. “Relativamente agli abbonamenti, over 70, il  Comune riconoscerà per il 2023…” sindaco, non l'ho scritto io, sapete, me l'avete dato voi questo qua eh, “riconoscerà per il 2023 a Seta i seguenti importi, euro  234.127, quale quota fissa forfettaria corrispondente alla mancata emissione di abbonamenti, più euro 9,90 per ogni abbonamento emesso, eccedente la media degli abbonamenti registrati nel periodo 2019-2021 e quindi eccedente il numero di 1320 abbonamenti”, che come vi dico è il numero della media di due annualità con il Covid, peraltro. Io non ho neanche voluto commentare, ho detto lascio ciascuno di voi fare le proprie valutazioni. E lo ribadisco, lascio a ciascuno di voi fare le vostre valutazioni, non ho detto che è una cosa sbagliata o che è una cosa giusta, ho finalmente una risposta che in Commissione abbiamo chiesto all'amministratore unico Garetti, che non ci ha saputo rispondere, ci ha detto “ve lo farò sapere”, chi era presente, il Presidente ad esempio della Commissione ricorderà bene. Siccome è arrivata la risposta, io da Consigliere  che ho il piacere di socializzare quando voi date delle informazioni, le informazioni di cui abbiamo chiesto conto all'amministratore delegato, non ho fatto altro che dare a voi questa indicazione, è scritto qua. Poi se è sbagliato Sindaco, scrivetelo meglio, usate un'altra parola, scrivete i conti così come dovete scriverli. Io ho letto quello che sta scritto qua, non ci ho messo una virgola di mio eh.</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Consigliera Barbieri, anche lei è già intervenuta.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Io innanzitutto ringrazio il Sindaco perché è intervenuta per cercare di chiarire la questione di Seta, ma proprio perché ho inteso che l'avesse colto come una provocazione, non è provocazione, nel senso che quello che dice Callori dice Callori e ne risponde lui. Io ritengo indispensabile fare la Commissione anche alla luce di quello che ha detto adesso il Sindaco. Perché se la proroga è avvenuta, lo sta dicendo il Sindaco, perché comunque è stato il Governo o le normative ad hoc che prevedono questa proroga, quella del Covid la conoscevo, la proroga di questi quattro anni l'ho appresa dal giornale. Una proroga senza gara merita di avere da parte nostra la conoscenza dei motivi. Perché? Perché vi dico, purtroppo, nella mia esperienza di amministratore, anche se da Governo centrale ci sono state a volte delle convenzioni che hanno previsto delle proroghe. Vi faccio l'esempio della proroga di società autostrade Centropadane quando doveva realizzare il ponte Castelvetro-Cremona. Gli hanno dato vent'anni di proroga senza gara e alla fine il ponte non l'hanno fatto. Allora, se qui ci sono dei motivi per prevedere delle proroghe, a me piacerebbe che in sede di Commissione noi venissimo resi edotti, non fosse altro perché, c'è scritto sul giornale, quindi mi piacerebbe parlarne nella sede deputata, ci sono aumenti sulle tariffe con biglietti più cari, c'è un aumento del 4,3% della quota che i Comuni dovranno versare a Tempi. Quindi, presumo che anche noi come Comune dovremmo versare una quota maggiorata. E mi piacerebbe saperlo, sentirlo, sapere che cos'è. Parlano del 4,3%, cos'è, cosa dobbiamo dare, 250.000 euro in più vicesindaco, non lo so? Ecco, mi piacerebbe capire quello che è nostra competenza, non è una chiacchiera da bar. E poi, siccome Garetti dice “Ci sarebbe il rischio che la gara andasse deserta o aggiudicata a un'azienda non sostenibile dal punto di vista tecnico perché la crisi del settore del trasporto si è unita alla volontà di investire di Seta ed ecco il motivo della proroga”, vorrei entrare nel dettaglio, ma lo si può fare, secondo me, con una commissione. E penso che sia, insomma, doveroso poterne parlare. Poi, Ringrazio il sindaco, della precisazione. Però, non è che per il fatto che c'era prima Callori e adesso non c'è più, allora noi non dobbiamo fare le commissioni. Penso sia giusto capire che cosa sta succedendo.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io vi ringrazio. Preciso all'aula che il fatto personale non deve essere utilizzato, ce lo siamo detti, come terzo intervento. Quindi io prego, bene la richiesta, i Presidenti di Commissione poi io penso che abbiano ben inteso le richieste. Però vi prego di non utilizzarlo come terzo intervento, ma secondo regolamento. Quindi, sento anche il Consigliere  Cugini, è già intervenuto. Però non capisco il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Mi ha anticipato, Presidente. Siccome il sindaco ha detto una cosa importante, infatti avrei detto parlando, non è un fatto personale e, quindi, chiedevo un attimo, se possibile, una deroga a lei o ai colleghi, solo perché il sindaco ha detto una cosa importante, che però non mi è chiara, e quindi magari è interesse di tutti avere una specifica. Stavo per dirlo appunto, il mio non è un fatto personale, e quindi non ho diritto di parlare, però il sindaco ha parlato di assunzione del PAE e non di approvazione. Allora chiedevo esattamente questo, se posso parlare, se no mi risiedo. Chiedevo esattamente qual è la differenza, perché in una condizione normale, la prima roba che mi è venuta in mente intanto che l'ascoltavo era di dire: e quindi ex post a una decisione del Consiglio cominciamo un percorso di partecipazione? Che avrebbe poco senso. Siccome però lei, ovviamente, non poteva intendere una cosa del genere, infatti ha fatto il discrimine tra assunzione e approvazione, chiedevo magari la prossima volta, se ci spiegate meglio cosa si intende per assunzione, quella cosa lì.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A questo punto,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Allora provo, perché è talmente complicato che spero di averla compresa anch'io. Il piano viene determinato dalla Provincia, nel senso che i quantitativi, le zone vengono dalla Provincia. Tant'è che ho anche detto “Ma cosa succede se il Consiglio non l'approva?” e mi è stato detto “180 giorni e lo approva la Provincia”. Me l'hanno spiegata così. Ed è la prima volta, mi hanno spiegato, che si va con questa norma, con questa legge. Quindi nella norma c'è scritto che noi dobbiamo fare la partecipazione, quindi facciamo l'assunzione in Consiglio, poi parte la partecipazione, poi ci sono le osservazioni e, a quel punto, ci sarà, come per il Pug, l'adozione. Quindi è complessa, però me l'hanno spiegata così, poi non so se sono stata esaustiva, però magari sentiamo anche i tecnici che l'hanno spiegata a me e che la spiegano meglio poi a voi anche in Commissione. Secondo me sarà fondamentale parlare con i tecnici.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alla Sindaca per questa precisazione. Non ho altri interventi programmati, quindi chiudiamo la seduta del Consiglio. Chiedo ai capigruppo se si possono fermare 5 minuti per organizzare la data della prossima capigruppo o convenire sulle richieste che sono pervenute. Grazie.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24/04/2023 del Comune di Piacenza; e si compone, complessivamente, di nr.  29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29</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29</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5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24 Aprile 2023</w:t>
    </w:r>
  </w:p>
  <w:p>
    <w:pPr>
      <w:pStyle w:val="Intestazione"/>
      <w:rPr/>
    </w:pPr>
    <w:r>
      <w:rPr/>
      <mc:AlternateContent>
        <mc:Choice Requires="wps">
          <w:drawing>
            <wp:anchor behindDoc="1" distT="0" distB="0" distL="114300" distR="113665" simplePos="0" locked="0" layoutInCell="1" allowOverlap="1" relativeHeight="29">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CD19E-DD7A-4B07-B54E-E6091E9F2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14</Pages>
  <Words>17583</Words>
  <Characters>96310</Characters>
  <CharactersWithSpaces>113967</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2023-04-26T18:32:00Z</dcterms:created>
  <dc:creator/>
  <dc:description/>
  <dc:language>it-IT</dc:language>
  <cp:lastModifiedBy/>
  <dcterms:modified xsi:type="dcterms:W3CDTF">2023-04-26T18:32:00Z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