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0" distL="0" distR="3175">
            <wp:extent cx="2130425" cy="414083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0425" cy="4140835"/>
                    </a:xfrm>
                    <a:prstGeom prst="rect">
                      <a:avLst/>
                    </a:prstGeom>
                  </pic:spPr>
                </pic:pic>
              </a:graphicData>
            </a:graphic>
          </wp:inline>
        </w:drawing>
      </w:r>
    </w:p>
    <w:p>
      <w:pPr>
        <w:pStyle w:val="Normal"/>
        <w:jc w:val="center"/>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88">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24 Ottobre 2022</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43 pagine compresa la copertina e dichiarazione finale e sono numerate da 1 a 43</w:t>
      </w:r>
      <w:bookmarkStart w:id="0" w:name="_GoBack"/>
      <w:bookmarkEnd w:id="0"/>
      <w:r>
        <w:rPr>
          <w:rFonts w:ascii="Calibri" w:hAnsi="Calibri"/>
          <w:b/>
          <w:spacing w:val="20"/>
          <w:sz w:val="18"/>
          <w:szCs w:val="18"/>
        </w:rPr>
        <w:t>]</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44">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Iniziamo i lavori della seduta odierna. Chiedo alla dottoressa Vezzuli, con funzione di Segretario Generale, di fare l'appello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Vice Segretario Generale procede all'appello nominale per la verifica dei presenti (assenti: Sforza e Bariola).</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Ora passiamo all'ordine del giorno e al primo all'ordine del giorno dei nostri lavori. </w:t>
      </w:r>
    </w:p>
    <w:p>
      <w:pPr>
        <w:pStyle w:val="Normal"/>
        <w:widowControl w:val="false"/>
        <w:jc w:val="both"/>
        <w:rPr>
          <w:rFonts w:ascii="Calibri" w:hAnsi="Calibri"/>
          <w:sz w:val="22"/>
          <w:szCs w:val="22"/>
        </w:rPr>
      </w:pPr>
      <w:r>
        <w:rPr>
          <w:rFonts w:ascii="Calibri" w:hAnsi="Calibri"/>
          <w:sz w:val="22"/>
          <w:szCs w:val="22"/>
        </w:rPr>
        <w:t>"</w:t>
      </w:r>
      <w:r>
        <w:rPr>
          <w:rFonts w:ascii="Calibri" w:hAnsi="Calibri"/>
          <w:b/>
          <w:bCs/>
          <w:sz w:val="22"/>
          <w:szCs w:val="22"/>
          <w:u w:val="single"/>
        </w:rPr>
        <w:t>Documento Unico di Programmazione (DUP) e bilancio di previsione 2022/2024. Variazioni"</w:t>
      </w:r>
    </w:p>
    <w:p>
      <w:pPr>
        <w:pStyle w:val="Normal"/>
        <w:widowControl w:val="false"/>
        <w:jc w:val="both"/>
        <w:rPr>
          <w:rFonts w:ascii="Calibri" w:hAnsi="Calibri"/>
          <w:sz w:val="22"/>
          <w:szCs w:val="22"/>
        </w:rPr>
      </w:pPr>
      <w:r>
        <w:rPr>
          <w:rFonts w:ascii="Calibri" w:hAnsi="Calibri"/>
          <w:sz w:val="22"/>
          <w:szCs w:val="22"/>
        </w:rPr>
        <w:t xml:space="preserve">Su questa delibera informo l'aula che dovremo votare anche l'immediata eseguibilità e che, trattandosi di bilancio, ora apro la discussione generale ovviamente con l'intervento del vicesindaco Perini, poi i consiglieri hanno la possibilità di avere il tempo raddoppiato degli interventi, quindi da 10 minuti a 20 minuti, più 5 minuti del secondo intervento, come previsto da regolamento. Ora per la trattazione  e l'illustrazione della delibera do la parola al vicesindaco, Marco Perini, per l'illustrazione. Ha 15 minuti vicesindaco.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Vicesindaco Perini: </w:t>
      </w:r>
    </w:p>
    <w:p>
      <w:pPr>
        <w:pStyle w:val="Normal"/>
        <w:widowControl w:val="false"/>
        <w:jc w:val="both"/>
        <w:rPr>
          <w:rFonts w:ascii="Calibri" w:hAnsi="Calibri"/>
          <w:sz w:val="22"/>
          <w:szCs w:val="22"/>
        </w:rPr>
      </w:pPr>
      <w:r>
        <w:rPr>
          <w:rFonts w:ascii="Calibri" w:hAnsi="Calibri"/>
          <w:sz w:val="22"/>
          <w:szCs w:val="22"/>
        </w:rPr>
        <w:t xml:space="preserve">Grazie Presidente. Buongiorno a tutti. Viene presentata oggi la variazione di bilancio,  non sarà l'ultima prima della fine dell'anno,  ce ne sarà un'altra circa a metà di novembre,  che dovrebbe essere quella - appunto - conclusiva e che recepirà le ulteriori esigenze da parte dei vari servizi e che terrà conto anche delle ulteriori entrate, insomma informazioni che arriveranno per definire meglio il bilancio di previsione secondo le variazioni richieste. La variazione che stiamo esaminando prevede un'applicazione dell'avanzo di 470.480 euro, di cui 17.146 per spese correnti e 453.334 per investimenti. A seguito della variazione l'avanzo che sarà ancora da applicare assomma complessivamente a 37 milioni e 981.405 euro. Questo avanzo la parte disponibile è di 1.928.453, cioè quello che residua dopo la variazione; la parte vincolata è di 7.810.089 e  la parte invece accantonata 28.242.862. La parta di avanzo che rimane non viene applicata a fronte dell'andamento - appunto - delle entrate e anche per tener conto di eventuali minori accertamenti o spese sostenute, delle quali oggi non si è evidentemente a conoscenza. La parte corrente - diciamo - con i saldi, cioè come saldo tra le variazioni in aumento e le variazioni in diminuzione complessivamente somma 1.442.136,51, comprendendo anche la parte di avanzo,  di cui dicevo prima, di 17.146 euro. Nelle entrate correnti, le entrate di natura tributaria hanno una variazione di 200.000 euro e sono riferibili a maggiori entrate previste da attività accertamento ed evasione ed elusione per Tari,  in quanto l'andamento delle entrate dà queste indicazioni. Per quel che riguarda invece le entrate a destinazione vincolata,  il titolo secondo, quindi i trasferimenti correnti, la somma è di 1.015.730 euro,  sempre come saldo. Nelle voci,  quella più significativa si riferisce al contributo dello Stato per far fronte alle spese delle utenze luce e gas, il cui introito è di 1.010.000 euro. Mentre le entrate non tributarie, titolo terzo, per la parte non vincolata, il saldo è di 216.730 euro, e comprendono, tra le altre voci, quella più significativa, che sono una riduzione delle contravvenzioni in violazione codice della strada,  per 317.000 euro circa. E questo tiene conto un po' dell'andamento delle riscossioni rispetto alle somme che erano state previste in fase di stesura di bilancio di previsione. La parte vincolata invece del titolo terzo ha complessivamente 200.000 euro e comprende contributi da privati per collaudo opere di urbanizzazione di 150.000 e entrate e spese indebitamente corrisposte,  sono somme che sono state corrisposte al Comune e che devono essere restituite, per 50.000 euro. Stiam parlando evidentemente dell'anno 2022. Poi il bilancio - come sapete - è un bilancio pluriennale, che quindi comprende anche le variazioni fatte per quadratura anche negli anni 23 e 24. In particolare - adesso vado un attimo sull'anno 2023 - segnalo che nelle entrate a destinazione vincolata del titolo terzo sono previste una riduzione dei canoni di concessione di gestione cimiteri - poi credo che se ne parlerà relativamente alle opere e agli investimenti pluriennali - di 404.000 euro a seguito della modalità diversa di gestione dei servizi cimiteriali. Per cui si passa da 540.000 a 139.348. La differenza è quella che vi dicevo,  a fronte di una modalità diversa di gestione del servizio comprendente anche alcune spese, le spese di manutenzione ordinaria e straordinaria, che rimangono a carico del nuovo gestore. Tutto questo riguarda le entrate di parte corrente. Le spese di parte corrente hanno un importo complessivo di 1.424.936 euro e,  più precisamente,  le somme libere sono 209.260 euro, mentre quelle vincolate sono di 1.215.676. Ora nelle spese di parte corrente vincolate il 1.215.000 comprende anche il 1.010.000 a cui facevo cenno prima, cioè nella voce delle entrate dei contributi derivanti da aiuti bis e ter per far fronte alle spese di riscaldamento e comunque di energia in generale diciamo. Di là abbiamo visto l'entrata e qui la rilevazione della spesa. Nella valorizzazione delle variazioni delle spese correnti teniamo anche conto che è stata prevista una riduzione di 394.000 euro circa relativa al costo del personale. Perché in corso d'anno, a seguito di interruzione di rapporto, per - non so - pensionamento piuttosto che assunzioni previste con decorrenze diverse rispetto a quelle che poi concretamente si sono andate a realizzare, di fatto si è verificato,  si sta verificando un risparmio di spesa  di quell'entità, 393-394.000 euro. A questo aggiungiamo l'accantonamento a passività potenziale di 560.000 per le perdite di ASP, che in fase di stesura della variazione di bilancio si prevedeva come quota parte a carico del Comune in quanto socio al 95%. A questi dati altra voce significativa è rappresentata dei servizi educativi. Perché a seguito dell'applicazione di avanzi precedenti sono state cambiate le fonti di finanziamento per i nidi privati, liberando le somme che servivano per finanziare l'operazione, per finanziare queste spese e, quindi, si sono liberati circa 200.000 euro, che sono stati utilizzati per l'adeguamento Istat delle tariffe delle mense. Le spese per le mense. Le spese correnti, nelle voci significative, ci sono anche variazioni di spesa per le attività commerciali,  la valorizzazione delle attività commerciali, 200.000 euro. E po’ altre spese, l'accantonamento che vi dicevo dei 560.000 euro per passività potenziali. Complessivamente la gestione corrente porta ad avere entrate correnti per 1.424.989,89. Le variazioni di spese correnti sono 1.424.936,51. Applicazione dell'avanzo per 17.146. E quindi l'equilibrio si trova in 17.200 euro, che poi vedremo vengono impiegate per la parte di investimenti. Per quel che riguarda gli investimenti, quindi la seconda parte del bilancio, l'avanzo di amministrazione disponibile viene applicato per 453.334 euro. Bisogna dire che complessivamente le spese sono 4.493.609. É stato allocato in bilancio anche, come entrata, un importo di 2.707.503, che fa riferimento a un contributo che è arrivato per il nucleare, e non è ancora stato definito l'investimento,  però l'entrata è stata appunto rilevata. Delle spese in conto capitale ammontano complessivamente a 4.964.000 e pareggiano con le entrate in conto capitale, che erano i 4.493.609, mediante l'impiego di avanzo di amministrazione, a cui facevo cenno prima, 453.334, e l'utilizzo della parte residuale nella gestione corrente 17.200 euro. Quindi in totale 4.793.609. Complessivamente quindi il bilancio, a seguito delle variazioni che abbiamo esaminato, comporta un totale di entrate, sia per la parte corrente che per la parte in conto capitale,  quindi già tenendo conto delle variazioni di oggi sono portate all'approvazione, va a bilanciare in 243.465.972,78 euro. Questi sono essenzialmente i dati che riguardano le variazioni. Se mi è possibile, proverei anche a dare indicazione su quelle che erano le domande che sono arrivate in Commissione, cosicché magari do informazioni complete. Poi se mancherà qualcosa mi chiederete. Era stato chiesto la valorizzazione del commercio negli anni '22 e '23. Si tratta di somme che sono a fronte di finanziamenti che arrivano dalla Regione come contributo, che corrisponde - dico la Regione - l'80%, cioè la Regione corrisponde un contributo pari all'80% delle somme che si vorranno investire, con un importo massimo di 80.000 euro all'anno. Vanno a cavallo dell'anno 2022-2023 al 2023-2024. Appunto la Regione contribuisce per l'80%. Il 20% rimane a carico del Comune. Se eventualmente si spendessero minori cifre la Regione interviene evidentemente per la medesima proporzione nell'importo inferiore. E quindi sono state previste queste spese e servirebbero per la valorizzazione del commercio di vicinato. La finalità del contributo è a questo titolo. Per quel che riguarda - mi aggancio a questo - anche alla richiesta che è arrivata per le spese del Natale, sono state stimate in 180.340 euro, e sono inferiori rispetto a quelle dello scorso anno,  che erano 196.724. Nel bilancio ne risultano meno perché parte di queste spese erano state finanziate con i contributi di Iren. Però quest'anno si era esaurito il plafond che Iren aveva messo a disposizione e,  quindi,  vengono sostenute interamente dal Comune. Poi si vedrà se ci sarà la possibilità di avere contributi o sponsor di altro genere. Però questa è la somma. Avevo visto anche, facendo un po' di ricerca, che in anni passati le spese per le luminarie erano sostenute dai commercianti direttamente, probabilmente a seguito dell'emergenza covid  era stata fatta la scelta - interpreto io - di venire in aiuto ai commercianti appunto facendosi carico delle spese per la promozione del Natale,  è rimasta questa cosa, poi si vedrà anche negli anni futuri,  sperando che l'emergenza non solo covid ma economica generale rientri, insomma che commercianti possano ritornare a farsi carico di questa cosa. Poi l'altra domanda era la richiesta di chiarimenti relativamente alla riqualificazione ex laboratorio Pontieri, di 53.121 euro. Si tratta di un affidamento per incarico di verifica tecnica del quadro progettuale per la trasformazione del laboratorio Pontieri in scuola. E quindi questa era la spesa. Poi un'ulteriore richiesta riguardava un rafforzamento dei servizi sociali e prevenzione del fenomeno del Burnout tra gli operatori sociali. Il contributo era 118.000 euro. Dagli uffici mi arriva questa informazione, cioè che è stato approvato un progetto che  prevede - appunto - attività di supervisione al singolo professionista,  assistente sociale,  di percorsi di supervisione di gruppo per assistenti sociali. L'obiettivo è quello di sostenere e qualificare l'esperienza degli operatori del servizio sociale e va rilevato che questa modalità di supervisione del personale è stata inserita nel piano nazionale dei servizi e interventi sociali 21-23 come livello essenziale delle prestazioni sociali, che va garantito su tutto il territorio nazionale. Poi per quel che riguarda la proroga del servizio della ZTL. In questo caso il servizio scadeva il 30 di settembre, era in gestione alla cooperativa In Service Coop. É stata avviata la procedura della durata di 4 mesi, quindi scade il 31 gennaio 2023. La gara è in corso. Il prossimo 26 ottobre, quindi oggi è 24, quindi domani l'altro, verranno aperte le buste amministrative. Quindi si prevede che dal primo febbraio 2023 il servizio possa essere gestito da chi appunto si aggiudicherà  l'appalto. Il fatto del trovarsi al 30 di settembre con la proroga è evidente che la scadenza era immediatamente prima a ridosso del cambio della gestione amministrativa del Comune, quindi il rinvio è diventato anche - come dire - fisiologico. Poi servizio CEAS. Perché  una così sensibile riduzione? CEAS è l'acronimo - non sapevo - Centro di Educazione alla Sostenibilità Ambientale. Questo tipo di attività ha subito una consistente riduzione in termini di costo, perché stante l'importanza del servizio è stata assunta dal Comune una figura che si occupa stabilmente con continuità di questo tipo di servizio, di progettazione e conduzione. Pertanto ne è conseguita una diminuzione dell'importo dell'affidamento esterno. Quindi parte del costo è diventato interno e ha comportato complessivamente questa riduzione. Per quel che riguarda invece i costi per le utenze, come sono monitorate relativamente all'anno 2022 le utenze.  Abbiamo recepito nella variazione di bilancio in corso il 1.010.000,  che corrisponde al contributo. Dalle informazioni avute dagli uffici complessivamente le variazioni quest'anno che hanno cercato di assecondare l'incremento dei costi, si è avuto un incremento di stanziamento per circa 5.000.000 di euro. E i dati oggi a disposizione ci dicono che la spesa dovrebbe essere coperta. Manca - ad onor del vero - informazione più precisa relativamente all'illuminazione pubblica. Per cui non sappiamo se su questo capitolo ci possa essere un ulteriore incremento di spesa che eventualmente verrà tenuto in considerazione nella prossima variazione di bilancio. Sono diverse le variabili che possono incidere,  però questo  va tenuto in considerazione. Poi per quel che riguarda invece il servizio di "Suite informatica e G suite workspace", trattasi dei costi di gestione dei servizi della piattaforma informatica che utilizza il Comune. E a seguito di un finanziamento esterno, di 450.000, si è anticipato su tutto il 2022 una licenza triennale. Per cui il costo è lievitato ma è coperto dal finanziamento. Altra domanda era quella legata a 2.707.503 euro, che arriva dal nucleare. Si riferisce ad un contributo per il nucleare arrivato il 3 maggio 2022. Però si è in attesa di sapere come collocare la somma, perché ci sono due tipi di considerazioni che dovranno essere fatte con attenzione: 1) che arrivano da una causa per la quale abbiamo avuto diritto al contributo,  ma la sentenza non è ancora passato in giudicato, Quindi c'è un po' questa alea; 2) la somma corrisposta ha un vincolo di destinazione, perché sembra destinato comunque ad attività di bonifica. Si tratterà di capire quale sia lo spazio di manovra per gestire al meglio la somma che è di tutto rispetto. Videosorveglianza. "Perché maggiori oneri rispetto agli anni precedenti?". Le previsioni del costo di affidamento del servizio di manutenzione della videosorveglianza urbana era stato stimato ad inizio anno. Nel corso del 2022 è stata portata a termine la valutazione di impatto al trattamento dei dati, che ha messo in luce la necessità di interventi tecnici di adeguamento sugli apparati in essere.  A ciò si somma un forte incremento dei costi di gestione:  telecamere e licenze nuovi software, supporto al bodycam,  sistemi mobili di registrazione. Quindi la somma su questi due fronti ha determinato una rimodulazione del quadro economico. Veniva poi chiesto un chiarimento sulle entrate che derivano da contravvenzioni al codice della strada. Per capire, siccome abbiam detto che ne abbiamo portato una riduzione rispetto al preventivato, capirne la ragione. Allora ho fatto questo tipo di verifica. Nel 2019 erano state previste entrate per 5.100.000. Accertato 3.891.000. Quindi circa 1.200.000 euro in meno. Ho saltato nella verifica il 2020, perché mi sembra un anno anomalo per poter fare delle considerazioni sensate, passatemi il termine. Per cui le entrate accertate nel 2021 sono state 3.967.000 a fronte di una previsione di 5.155.000. Quindi sempre 1.200.000 euro in meno. Nel 2022 le entrate che erano state previste erano 5.470.000, quindi sono ulteriormente incrementate rispetto alle previsioni degli anni precedenti per circa 300 mila euro. E quindi anche a fronte delle minori entrate che oggi si stanno verificando,  perché siamo nell'ordine di 2.600.000 euro più la regolarizzazione di alcun entrate che devono arrivare  per 480.000, arriviamo ai 3.100.000, ci fa prevedere una minore entrata rispetto al preventivato assolutamente sensibile. La variazione che è stata portata è per portarla in linea più o meno con gli anni passati. Altra considerazioni riguardava la Fondazione Teatri. La variazione che è stata di 150.000 euro, però è del 2023. Qui il problema era legato al far quadrare anche... cioè noi stiamo parlando delle variazioni puntuali sull'anno 2022, che tengono conto delle entrate e delle spese dell'anno 2022. Come sapete il bilancio di previsione è un bilancio pluriennale,  quindi che comporta anche le variazioni che possono essere recepite anche sugli anni 2023-2024,  tenendo conto di alcuni impegni di spesa che derivano da bandi o comunque attività che sono iniziate nel 2022, certe voci di spesa non potevano essere considerate. Ora al fine della quadratura si è pensato di portare una riduzione sull'accantonamento,  sono previste come contributo alla Fondazione Teatri perché da 700.000 euro si passa a 550.000, più o meno in linea con quello degli anni passati.  Nel senso che nel 2022 erano in fase iniziale 514.000 euro. Nel 2020 800 mila. Nel '21 660.000. Ora questa variazione non ha - ho letto anche l'articolo sul giornale - la valenza di una scelta politica su quello che si vuole fare della Fondazione Teatro per cui gli vi volgono togliere risorse. Semplicemente è un fatto tecnico-amministrativo che riguarda il bilancio 2022,  che ha le sue rilevanze nel 2023. In fase di stesura del bilancio 2023, che sarà oggetto di analisi attenta in prossimità della chiusura dell'anno o all'inizio del 2023, insomma appena possibile, tenendo conto di tutte le entrate, del mix di entrate di spese, si faranno gli stanziamenti corretti. La volontà dell'amministrazione non è assolutamente di tagliare risorse alla Fondazione Teatri, idem dicasi per la Ricci Oddi. Io spero di aver detto tutto. Se ho dimenticato qualcosa o non mi sono espresso bene o c'è qualche chiarimento, sono a disposizione.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vicesindaco Perini. Ora siamo in discussione generale e do la parola al consigliere Massimo Trespidi.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Grazie Presidente. Grazie all'assessore Perini per le risposte che ha dato rispetto alle domande che sono state formulate in Commissione. Questa è una variazione che per quanto riguarda la consistenza delle risorse finanziarie mobilitate e smobilitate è circoscritta ad alcune voci in particolare. E sostanzialmente si tratta di spostamenti da un capitolo ad altro capitolo per quanto riguarda le voci di spesa. Però ci sono alcuni aspetti che meritano di essere messi in rilievo, in modo particolare perché è la prima variazione, dopo quella del mese di luglio, del 29 luglio, che era una variazione che risentiva ancora in modo evidentemente legittimo di una tendenza riguardante l'onda lunga della precedente amministrazione.  Quella attuale è la prima variazione che comincia un po’ a discostarsi dal percorso della precedente amministrazione. Poi ce ne sarà un'altra - immagino assessore - entro la fine di novembre, per l'assestamento definitivo, dove ulteriormente questo percorso di autonomia rispetto alla precedente amministrazione dovrebbe concretizzarsi. Dal punto di vista politico il dato più evidente, perché noi oggi approviamo questa variazione,  non approviamo il bilancio di previsione 2023, e quindi quello che ci sarà nel bilancio di previsione 2023 non lo sapremo. Cioè lo sapremo, noi lo sappiamo oggi. Oggi approviamo questa variazione e questa variazione come dato politico contiene una scelta politica. La scelta politica è quella di diminuire il contributo alla Fondazione Teatri per 150.000 euro nel 2023 e per 150.000 euro nel 2024. Quindi per 300.000 euro in 2 anni. Questo è quello che approviamo oggi. Poi quello che metterete nel bilancio di previsione 2023 lo vedremo quando faremo il bilancio di previsione 2023. In riferimento agli anni precedenti per quanto riguarda l'attività della Fondazione Teatri è discutibile, perché l'entità del contributo dipende evidentemente dalle produzioni. Poi qui abbiamo l'ex assessore alla Cultura che può dire meglio di me. Dal numero di produzioni se siamo in un regime di limitazione causa covid, come è stato in alcuni anni, è evidente che le produzioni diminuiscono. Se invece, come tutti speriamo, nel 2023 e nel 2024 l'attività teatrale dovesse tornare - e tutti speriamo che sia così - alla normalità - tra virgolette - quindi agli anni precedente covid, questa diminuzione e questo contributo è totalmente insufficiente a garantire la stagione teatrale pre-covid. L'altro dato politico riguarda la diminuzione di 100.000 euro in 2 anni del contributo per la gestione delle spese della Ricci Oddi. Il combinato disposto di questi due interventi ci dice che la volontà di questa amministrazione sulla variazione che ci mettete sotto agli occhi, cioè questa, è la volontà di un ridimensionamento della politica culturale di questa città. Questo dicono i numeri. Spiace che non sia presente, è difficile parlare poi quando sempre è assente il collega Sforza della Fondazione Teatri.  Però sarebbe interessante capire come si inserisce questa diminuzione di 300.000 euro sulla Fondazione Teatri con quelle che sono le volontà politiche di questa amministrazione,  probabilmente condizionate e  influenzate  dallo Sforza pensiero per quanto riguarda la Fondazione Teatri. Vado all'allegato d), e in modo particolare mi soffermo sulla prima pagina, quando alla luce anche di quanto dichiarato dall'assessore,  si dice che "</w:t>
      </w:r>
      <w:r>
        <w:rPr>
          <w:rFonts w:ascii="Calibri" w:hAnsi="Calibri"/>
          <w:i/>
          <w:iCs/>
          <w:sz w:val="22"/>
          <w:szCs w:val="22"/>
        </w:rPr>
        <w:t xml:space="preserve">il Comune di Piacenza riceve 1.010.000 euro utilizzate nella presente variazione per la copertura dei maggiori costi previsti per le utenze". </w:t>
      </w:r>
      <w:r>
        <w:rPr>
          <w:rFonts w:ascii="Calibri" w:hAnsi="Calibri"/>
          <w:sz w:val="22"/>
          <w:szCs w:val="22"/>
        </w:rPr>
        <w:t xml:space="preserve">Chiedo se questo è l'unico contributo, in merito a questa voce, che il Comune di Piacenza ha ricevuto in questo anno o se ve ne sono stati altri. E se ve ne sono stati altri, chiedo di sapere il totale di quanto è arrivato su questa voce di spesa. Pagina 2 dell'allegato D si dice,  in merito al fondo crediti di dubbia esigibilità. Allora io, per carità, ma l'italiano scritto così, se qualcuno riesce a capire cosa vuol dire "sul fatto che è stato verificato e risulta adeguato agli stanziamenti e agli accertamenti delle entrate a fronte degli aumenti di alcune entrate di parte corrente rilevanti per la quantificazione del fondo crediti di dubbia esigibilità", vuol dire che è stato adeguato a fronte di aumenti di entrate? É così? Sempre a pagina 2, quello che si scrive a un certo punto a pagina 2, cioè </w:t>
      </w:r>
      <w:r>
        <w:rPr>
          <w:rFonts w:ascii="Calibri" w:hAnsi="Calibri"/>
          <w:i/>
          <w:iCs/>
          <w:sz w:val="22"/>
          <w:szCs w:val="22"/>
        </w:rPr>
        <w:t>"dall'analisi da parte dei dirigenti non sono emerse situazioni relative ai budget degli organismi partecipati"</w:t>
      </w:r>
      <w:r>
        <w:rPr>
          <w:rFonts w:ascii="Calibri" w:hAnsi="Calibri"/>
          <w:sz w:val="22"/>
          <w:szCs w:val="22"/>
        </w:rPr>
        <w:t>, poi però a pagina 8 si dice che "</w:t>
      </w:r>
      <w:r>
        <w:rPr>
          <w:rFonts w:ascii="Calibri" w:hAnsi="Calibri"/>
          <w:i/>
          <w:iCs/>
          <w:sz w:val="22"/>
          <w:szCs w:val="22"/>
        </w:rPr>
        <w:t xml:space="preserve">viene valorizzato il fondo passività potenziali per un importo di 560.000 euro per far fronte alla presunta perdita di competenza dell'azienda speciale dei servizi alla persona ASP per il 2022 sulla base </w:t>
      </w:r>
      <w:r>
        <w:rPr>
          <w:rFonts w:ascii="Calibri" w:hAnsi="Calibri"/>
          <w:sz w:val="22"/>
          <w:szCs w:val="22"/>
        </w:rPr>
        <w:t xml:space="preserve">- lo dico anche in riferimento alla Commissione dell'altro giorno - </w:t>
      </w:r>
      <w:r>
        <w:rPr>
          <w:rFonts w:ascii="Calibri" w:hAnsi="Calibri"/>
          <w:i/>
          <w:iCs/>
          <w:sz w:val="22"/>
          <w:szCs w:val="22"/>
        </w:rPr>
        <w:t>del budget presentato il 30 giugno"</w:t>
      </w:r>
      <w:r>
        <w:rPr>
          <w:rFonts w:ascii="Calibri" w:hAnsi="Calibri"/>
          <w:sz w:val="22"/>
          <w:szCs w:val="22"/>
        </w:rPr>
        <w:t>. Quindi vuol dire che al 30 giugno l'amministrazione precedente aveva fatto quello che doveva fare. Cioè aveva accantonato i soldi per l'ASP. Lo dico rispetto al cinema che avete fatto l'altro giorno in Commissione. 560.000 euro erano già accantonate nel fondo. Così c'è scritto. E così mi ha confermato anche l'assessore Passoni, l'ex assessore Passoni. Pagina 3. Ecco, qui si dice rispetto alla Tari "</w:t>
      </w:r>
      <w:r>
        <w:rPr>
          <w:rFonts w:ascii="Calibri" w:hAnsi="Calibri"/>
          <w:i/>
          <w:iCs/>
          <w:sz w:val="22"/>
          <w:szCs w:val="22"/>
        </w:rPr>
        <w:t>Attività di accertamento per evasione ed elusione,  adeguamento dello stanziamento"</w:t>
      </w:r>
      <w:r>
        <w:rPr>
          <w:rFonts w:ascii="Calibri" w:hAnsi="Calibri"/>
          <w:sz w:val="22"/>
          <w:szCs w:val="22"/>
        </w:rPr>
        <w:t xml:space="preserve"> e si parla di 200.000 euro. Chiedo: sono già stati incassati o solo accertati? Perché la differenza è sostanziale tra accertati ed incassati. La Tari. A pagina 3. Sono stati incassati o solo accertati? Perché il nostro problema non è tanto l'accertamento,  l'accertamento a grandi linee funziona,  è l'incasso, su cui c'è bisogno di lavorare. Perché se sono solo stati accertati ma non incassati, allora dobbiamo aumentare il fondo crediti. E questo non è una bella cosa. A pagina 6 e a pagina 8 si parla del canone mercatale,  con un aumento di 150.000 euro. Ecco,  chiedo,  mi ero dimenticato di fare questa domanda in Commissione. Chiedo di sapere come mai? Così come, rispetto alla pagina 9, quando si parla di "spese per attività di valorizzazione del Commercio", i 200.000 euro a cui accennava nella sua relazione introduttiva l'assessore. Ecco qui sarebbe interessante capire se rispetto a questi 200.000 euro, che è una somma rilevante, se ci sono dei progetti o che tipo di intenzioni ci sono per l'utilizzo di queste risorse. Vado a pagina 12, sempre dell'allegato D,  e vedo che per quanto riguarda le entrate in conto capitale si fa riferimento alle compensazioni nucleari, ai 2.700.000 euro di compensazioni nucleari. La sentenza mi sembra è esecutiva. Quindi siamo in presenza di una sentenza esecutiva. Esecutivo ingiuntivo. Quindi questi 2.700.000 euro è riferito al 2022 o è una somma che raccoglie anche altri anni? E quanto di altri anni in precedenza abbiamo già incassato? Quindi anche rispetto a questa somma di 2.700.000 euro sono accertati e incassati? Chiedo. Pagina 13, Cascina San Savino, fateci capire "Progettazione per recupero funzionale del complesso Cascina San Savino 212 mila euro". Ma la progettazione per il recupero non era già in essere? Mi sembra che avessimo vinto un bando. Però vado a memoria. A pagina 16,  nella situazione finanziaria,  questa pagina io personalmente l'ho trovata interessante, veramente interessante. Chiedo questo, quando dite, nella quinta riga </w:t>
      </w:r>
      <w:r>
        <w:rPr>
          <w:rFonts w:ascii="Calibri" w:hAnsi="Calibri"/>
          <w:i/>
          <w:iCs/>
          <w:sz w:val="22"/>
          <w:szCs w:val="22"/>
        </w:rPr>
        <w:t>"Riguardo ai residui si precisa che i valori riportati sono quelli risultanti dal rendiconto del 31/12"</w:t>
      </w:r>
      <w:r>
        <w:rPr>
          <w:rFonts w:ascii="Calibri" w:hAnsi="Calibri"/>
          <w:sz w:val="22"/>
          <w:szCs w:val="22"/>
        </w:rPr>
        <w:t xml:space="preserve">. Ok. </w:t>
      </w:r>
      <w:r>
        <w:rPr>
          <w:rFonts w:ascii="Calibri" w:hAnsi="Calibri"/>
          <w:i/>
          <w:iCs/>
          <w:sz w:val="22"/>
          <w:szCs w:val="22"/>
        </w:rPr>
        <w:t xml:space="preserve">"I dati riportati si riferiscono alla situazione precedente alla variazione proposta e,  dunque,  al bilancio variato da ultimo con la delibera di Consiglio Comunale del 29 luglio". </w:t>
      </w:r>
      <w:r>
        <w:rPr>
          <w:rFonts w:ascii="Calibri" w:hAnsi="Calibri"/>
          <w:sz w:val="22"/>
          <w:szCs w:val="22"/>
        </w:rPr>
        <w:t xml:space="preserve">Cioè voi a ottobre, alla fine di ottobre, facciamo dei ragionamenti a fine ottobre sui dati precedenti a luglio? Al 29 di luglio? Io mi aspetto che facciamo dei ragionamenti soprattutto su questa pagina, la pagina 16, su dei dati che sono immediatamente precedenti alla data di pubblicazione della variazione, non che sono riferiti al mese di luglio.  Perché questo non ci consente di fare, almeno non ci consente a noi consiglieri comunali, poi alla Giunta sicuramente consentirà di fare altre valutazioni. Ma a noi consiglieri comunali questo non consente di fare una valutazione sullo scorcio d'anno che ci rimane da vivere per capire nei mesi di novembre e dicembre che cosa ci rimane. La stessa cosa, chiedo, sempre per la pagina 16, anche quando si parla di incassi e di pagamenti su cui ci sono alcune percentuali che sono preoccupanti, considerando che questa variazione è quella del mese di ottobre, anche per quanto riguarda gli incassi e i pagamenti, assessore, si parla di dati riferiti al mese di luglio? Per esempio residui attivi - faccio solo questo esempio - pagina 19, quando si parla dei residui attivi, le entrate sono al 49%. Questo 49% è riferito al mese di luglio o è riferito al mese di ottobre? Se è riferito al mese di luglio, la situazione è preoccupante. Sei è riferito al mese di ottobre, è drammatica come situazione. Concludo Presidente. Vado all'aggiornamento del programma biennale acquisti di forniture e servizi. C'è un errore materiale nella documentazione, Presidente.  Chi firma il documento, cioè la dottoressa Vanzo Roberta, non è responsabile PO, è il dirigente. Bisogna correggerlo. Non è una PO la Vanzo, è un dirigente. Per la serie di guardare quello che si mette all'attenzione dei consiglieri comunali. Volevo capire, a pagina 2 di questo documento, quando si parla del "servizio notifiche verbali per violazioni al Codice della Strada",  ma fate in tempo ad affidarlo entro il primo gennaio del 2023, che siamo alla fine di ottobre? Considerando i tempi dei bandi e delle gare, mi sembra francamente una valutazione molto ottimistica. Poi chiedo "Servizio supervisione educatori scaduto a giugno 2022". Forse l'assessore ai Servizi Sociali mi può aiutare in questo senso. Assessore Corvi. "Servizio supervisione educatori giugno 2022 scaduto". A gennaio 2023 partirà il nuovo servizio. Ma da luglio a dicembre 2022 questo servizio è in corso? E se è in corso con che soldi lo stiamo pagando? E se è in corso e con i soldi che lo stiamo pagando chi è che lo sta gestendo? É stata concessa una proroga? É stato fatto un bando? Questi sei mesi com'è la questione? Concludo l'intervento, quindi mi lascio gli altri 5 minuti Presidente per eventualmente intervenire ancora, toccando l'ultimo punto che mi ero segnato, che riguarda la questione della gestione del servizio di progettazione definitiva ed esecutiva per la realizzazione della nuova mensa scuola Carella. La modifica - si scrive - </w:t>
      </w:r>
      <w:r>
        <w:rPr>
          <w:rFonts w:ascii="Calibri" w:hAnsi="Calibri"/>
          <w:i/>
          <w:iCs/>
          <w:sz w:val="22"/>
          <w:szCs w:val="22"/>
        </w:rPr>
        <w:t xml:space="preserve">"Ha riguardato solo la variazione del codice Cup, trattandosi di un intervento che viene finanziato con fondi comunali è stato individuato un Cup apposito per il servizio, differente da quello assegnato ai lavori, che sono finanziati con il PNRR". </w:t>
      </w:r>
      <w:r>
        <w:rPr>
          <w:rFonts w:ascii="Calibri" w:hAnsi="Calibri"/>
          <w:sz w:val="22"/>
          <w:szCs w:val="22"/>
        </w:rPr>
        <w:t xml:space="preserve">Se fosse possibile chiarire ai consiglieri comunali che cosa significa questo passaggio, in modo tale da avere contezza su quello che sta avvenendo alla mensa della scuola Carella. E da ultimo, mi ero dimenticato,  si parla di un "servizio di sviluppo di una piattaforma informatizzata delle attività dei Mobility Manager scolastici". La modifica riguarda solo la rimodulazione del quadro economico, il costo resta invariato 100.000 euro. Cosa si intende per "rimodulazione del quadro economico"? É riferito al 2022 o slitta al 2023 queste 100.000 euro? Perché mi risulta dalle informazioni che ho potuto acquisire dall'ufficio scolastico provinciale che, quasi tutte le scuole hanno presentato il nominativo del Mobility Manager. Se adesso, però, gli diciamo che per la rimodulazione del quadro economico il finanziamento per la piattaforma slitta al 2023, beh, insomma, non è quello che le scuole vorrebbero sentirsi dire.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Grazie consigliere Trespidi. Ora la parola al consigliere Rabuffi.</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grazie all'assessore Perini, grazie agli uffici, per questa variazione che, come tutte le variazioni, ci consente di ragionare sul quelle poste di bilancio più o meno variate, come in questo caso, e quindi più o meno adeguate alle esigenze che dovrebbero essere destinate a favorire il benessere ed il futuro della nostra comunità. Difficile, penso che chi è nuovo di questa materia potrà confermarlo, districarsi tra i numeri, i capitoli, i riferimenti e i richiami. Ma questo è il compito arduo che tutti noi abbiamo più volte durante l'anno. Quindi dobbiamo provare a comprendere e a studiare quelli che sono quei numeri. Anche perché spesso spulciando fra i numeri si scoprono delle chicche che sono anche particolarmente intriganti, a volte anche un po' sospette. Bello sarebbe se in Commissione, come abbiamo chiesto mille volte la scorsa consiliatura,  quindi non è una novità, fossero presenti gli assessori competenti, non mandando allo sbaraglio il povero di informazioni - eh,  intendiamoci - assessore al bilancio che, naturalmente, deve prendere nota delle domande e poi venire in questa sede, quando facciamo Consiglio Comunale, e rispondere a quelle domande. Ecco, sarebbe bello se già in sede di Commissione fossero presenti gli assessori e potessero in quella loro, che sono competenti per materia,  darci le risposte alle nostre domande. Comunque oggi l'assessore ci ha dato tante risposte, quindi bravo assessore, da questo punto di vista i miei complimenti. Venendo al merito. Personalmente ho provato anch'io, come ha fatto il collega Trespidi a seguire la traccia così come è delineata dalla relazione, quindi l'allegato D. E quindi, per chi vuol seguire, seguo anch'io quella traccia. Tra le entrate a destinazione non vincolata del titolo primo troviamo - ed è la prima cosa che troviamo - i 200.000 euro derivanti dall'attività di accertamento per evasione ed elusione della Tari, rifiuti. Una cifra che è sicuramente interessante, che però va raffrontata con la massa effettiva dei mancati pagamenti. Lo dico perché il valore assoluto,  che può essere più interessante, in realtà è un dato per nulla significativo se noi non sappiamo neanche qual è la massa - invece - dei mancati pagamenti. E quindi la domanda è: ma a quanto ammontano i mancati pagamenti della Tari? Questo dato è molto importante, attenzione. Perché come è noto per legge la Tari è totalmente a carico dei cittadini,  che devono quindi assicurare la copertura integrale del servizio. Sono quindi i residenti o i proprietari degli immobili che devono pagare l'intero ammontare del servizio di raccolta, trasporto e smaltimento dei rifiuti, comprese le quote evase o eluse da parte di chi non ha pagato. Quote che, infatti,  nel meccanismo vengono ricaricate sul piano economico-finanziario dell'anno successivo. Un meccanismo quindi di riporto automatico, quello sì, ineludibile. Cioè noi tutti gli anni quando facciamo i conti di cosa dobbiamo pagare di Tari, oltre al servizio paghiamo tutto quello che non è stato pagato l'anno precedente da chi non ha pagato. Un sistema tariffario totalmente sbilanciato a favore delle multiutility, con dei costi standard definiti dal MTR2 - si chiama - che è il metodo tariffario per il servizio integrato di gestione dei rifiuti,  successivo all'MTR1, che premia la presunta - e sottolineo presunta - efficienza dei gestori - per noi Iren - e non premia affatto le effettive buone pratiche dei cittadini. E di certo in un momento come questo, dopo anni di sacrifici covid e una guerra che massacra e ci massacra, con tante famiglie che hanno difficoltà a vivere dignitosamente per una inflazione - lo avrete letto tutti - che si avvicina ormai alla doppia. A settembre l'Istat ha certificato un indice dei prezzi al consumo  su base annua dell'8,9%. E, attenzione, con un'inflazione al netto dei beni energetici, che sono quelli che gonfiano l'inflazione, che comunque è del 5,5%. Una inflazione record. É probabile quindi che a fronte di queste situazioni tanti,  ma molti, saranno davvero i mancati pagamenti. Soprattutto considerando che stiamo parlando di un servizio che non può essere interrotto, come invece è l'erogazione del gas, della luce o della telefonia. Perché è fornito in modalità collettiva e indistinta. Solo la tariffazione puntuale, i meccanismi di verifica del conferimento e,  quindi, del pagamento,  permetterebbero di sanare questa criticità e, così, stanare i furbetti. Una battaglia che il collega Dagnino ha combattuto tutta la scorsa consiliatura, purtroppo senza risultati. Vediamo se ce la facciamo in questa. Non è giusto, lasciatemi dire, che a pagare siano quelli che già oggi lo fanno regolarmente. Se ne faccia piuttosto carico - e qui consentitemi questa provocazione - proprio Iren, che mai come oggi sta guadagnando con gli extra profitti. Evidenzio che sono 122 milioni di euro gli extra profitti dichiarati dalla stessa Iren - dichiarati eh da Iren - per il semestre ottobre '21-aprile 2022. Questo per la produzione, l'importazione e la rivendita di energia elettrica e gas. E i sei mesi successivi, quelli da aprile ad oggi, state sicuri che non saranno di meno gli extra profitti. Anzi. Tant'è che sono molto curioso di avere la risposta su questo tema a quella interrogazione che, come Alternativa  per Piacenza, insieme al collega Cugini, abbiamo presentato. Vediamo un po' cosa ci diranno. Aggiungo che la Tari 2022, 21 milioni e mezzo la cifra, buttati nel Rudo - scusatemi questa battuta - per il solo Comune di Piacenza, è sì rimasta invariata rispetto alla Tari dell'anno precedente, ma solo perché il Comune di Piacenza a maggio scorso ha applicato una quota parte proprio dell'avanzo vincolato, pari a 727 mila e oltre euro. Quota che Iren,  che è in proroga dal 2011, ha naturalmente incassato nonostante l'approssimativo - e uso un termine molto garbato - livello di pulizia ed igiene che si vede a Piacenza. Cifra che il prossimo anno - ricordiamocelo - andrà reperita altrove eh,  o nel bilancio o nell'appalto. E comunque sarà a carico dei Piacentini. Ho parlato di appalto perché, dicevo che sono 10 anni che Iren è in proroga, sull'appalto ricordo che il 17 settembre del 2021 è stata pubblicata la determinazione numero 197 del 16 settembre del 2021 di efficacia dell'aggiudicazione della procedura a favore di Iren Ambiente, proprio per la gestione di questo servizio. Un servizio dato a livello provinciale,  287 mila abitanti, aggiudicato per un importo di circa 481 milioni di euro,  qui da noi, per 15 anni; con una riduzione del 4,7% rispetto alla base d'asta, che era di 505 milioni, ma con un costo dei servizi che passa da 27 milioni a 32 milioni. E quindi con un aumento di costi - dice Iren - di qualità e di quantità dei servizi, della Tari dico io. Perché poi la paghiamo tutti noi. Peraltro a seguito di un ricorso giurisdizionale del secondo classificato è pendente innanzi al TAR dell'Emilia Romagna una richiesta di sospensiva. Tutto questo - scusatemi questa larga premessa sui rifiuti - per dire che bene gli incontri tra l'amministrazione e i vertici aziendali di Iren. Ho visto che ce n'è stato uno il 14 ottobre scorso, con il nostro sindaco e l'assessore e i vertici di Iren. Cerchiamo di essere il più possibile risoluti e tenaci nel rivendicare una maggiore disponibilità di quella che bene o male è in piccola parte anche la nostra azienda. Per quanto riguarda le entrate a destinazione vincolata abbiamo visto che abbiamo il milione e 10.000 euro, di cui già si parlava, che i decreti Aiuti hanno stanziato a favore del Comune di Piacenza per coprire i maggiori costi delle utenze della luce e del gas. Un aiuto importante che, però, non risolve il problema delle super bollette, tanto quelle arrivate quanto quelle in arrivo. Imponendo a tutti noi una riflessione importante, forte,  sul futuro che ci attende, soprattutto a fronte di una guerra che se non si interromperà con una pace vera porterà nel 2023, quando gli stoccaggi nazionali dovranno essere ricostituiti,  ad una crisi energetica europea senza precedenti,  più pesante di quella attuale. E ben poco, a quel punto,  potranno fare quei provvedimenti che in questi giorni si stanno assumendo a livello comunitario. Comunque spero di sbagliarmi. Giovedì scorso è stato chiesto in Commissione se il Comune ha una stima dei costi di queste utenze. Oggi ci  ha risposto l'assessore Perini. Giusta domanda, io alla quale però ne aggiungo un'altra: ma quali comportamenti sono stati adottati per contenere questi costi? Più volte negli scorsi anni personalmente ho rappresentato - sono un dipendente pubblico conosco alcuni meccanismi - l'assessore Passoni, anche con emendamenti al DUP, la necessità di fare un patto con i dipendenti a livello di contrattazione decentrata per ridurre i consumi. In particolare, naturalmente,  per ridurre gli sprechi. Destinando negli anni scorsi - chiedevo - quota parte dei risparmi certificati delle utenze di luce gas e telefono, generate appunto da un miglior utilizzo, ad implementare il fondo della produttività,  responsabilizzando così i dipendenti. Oggi questo tema penso che sia purtroppo da escludere perché le bollette sono così alte che quindi non ci si può ragionare. Ma di certo la responsabilizzazione dei dipendenti resta un elemento importante che deve essere, secondo me, agito. Così come noi dobbiamo cominciare ad attuare, quindi non solo progettare,  un modello di sostenibilità energetica degli uffici e degli edifici comunali basato sulle fonti rinnovabili. Altra interessante voce di entrata è rappresentata dal contributo erogato dal Ministero dell'Interno per iniziative per promuovere la legalità. Lo dico da Presidente della Commissione numero 5, il contributo previsto in questa variazione è modesto, parliamo di 16.532 euro. E' una cifra modesta, ma io mi chiedo in che modo i commissari della Commissione numero 5 possono essere coinvolti. Perché credo che sia nostro dovere essere coinvolti nella scelta, se c'è la possibilità di scegliere, su come destinare queste risorse.  Come lo è nostra responsabilità conoscere - e qui chiederemo al nostro sindaco o all'assessore - il testo del protocollo "logistica e legalità", sottoscritto in Prefettura lo scorso 20 ottobre. Perché leggerlo sul giornale non è proprio bello bello eh. Interessante è anche la sponsorizzazione dei 70.000 euro per il restauro del Monumento della Lupa di Piazzale Roma e di quello dei Pontieri di Piazzale Milano. In verità,  non sarà sfuggito ai più attenti, a dicembre 2021 i mezzi di informazione già ci informavano che era stata una ditta di Milano, la Vemax Srl, società di comunicazione e concessione pubblicitaria, ad aderire all'avviso che il Comune aveva pubblicato per il restauro di questi monumenti. In questo modo il Comune avrebbe potuto ripulire e sistemare due monumenti, che eran da vent'anni che non venivano sistemati, e in cambio lo sponsor si sarebbe fatto pubblicità durante il cantiere, sui ponteggi e sulle recinzioni. Si parlava in quegli articoli di stampa di 140.000 euro, IVA inclusa,  quindi sono 70 mila - poi li ho trovati dentro alla documentazione che ci è stata fornita - 70.000 per il 2022 e 70.000 per il 2023. Vediamo un po' di usarli. Per quanto riguarda il contributo regionale, 31.200 euro, per il progetto di qualificazione del Corpo di Polizia locale di Piacenza, che è il progetto CARS, informatizzazione dei processi afferenti all'infortunistica stradale, ben venga assessore finanziamento oggetto di questa variazione. Fermo restando, ed è importante saperlo, che il progetto ha un costo superiore a 100.000 euro, di cui 81.400 per spese di investimento e 20.400 per spese correnti. Come indicato dalla delibera regionale di assegnazione dei fondi. Tradotto: il Comune di Piacenza mette su questo progetto 70.600 euro dei propri.  Speriamo quindi che questo progetto possa servire, anche alla luce dell'audizione che abbiamo avuto  come Commissione numero 5, a distogliere qualche operatore dal lavoro di ufficio, come auspicato dal Comandante e da tanti Commissari, migliorando anche il benessere organizzativo degli operatori, come auspicato dal sindacato. Chiedo peraltro, assessore,  se questi soldi sono quelli che nel prospetto spese in conto capitale troviamo sotto la voce "acquisto attrezzature per Polizia Municipale", con un importo di 85.000 euro. Credo di sì, ma non cambia molto poi il ragionamento complessivo. Restando nel campo della Polizia Locale, tra le entrate a destinazione non vincolata troviamo quella variazione già anticipata dal collega Trespidi di 317.197 euro per quanto riguarda le contravvenzioni per violazione alle norme sulla circolazione stradale. A marzo scorso, nella discussione sul bilancio preventivo del 2022, io ebbi modo di ricordare che il dato sulle sanzioni, che era previsto in 5.970.000 euro, rappresentava un'escalation di entrate che personalmente avevo già messo in discussione pesantemente l'anno precedente,  ritenendolo eccessivo. Pensate che corrisponde a 57,76 euro di multa pagata o da pagare, per ognuno dei 103.356 Piacentini, neonati compresi. Ecco, penso che sia un po' troppo come cifra. E lo dicevo in sede di predisposizione del bilancio preventivo, perché già avevamo sbagliato negli anni precedenti. Il covid non aveva aiutato, i dati presunti erano eccessivi, e la riduzione che poi si era stati costretti a coprire con dei fondi di bilancio è stata una forte cifra. Parliamo di 1.200.000 euro che mancavano gli introiti. Per cui io credo che su questi temi sia assolutamente importante cercare di stare molto attenti e da operatore della Polizia Locale della Provincia lasciatemi dire che la qualità della Polizia Locale non si misura con i soldi delle multe quanto con la capacità di essere al servizio effettivo dei cittadini. Per quanto riguarda il dividendo Iren - scusate se ritorno lì - con stacco al 18 luglio e pagamento al 20 luglio scorso, la variazione di 147.287 euro  prevista in questo atto,  è legata all'aumento del dividendo rispetto al 2021. Pensate, un aumento del 10,5%. A dimostrazione di quanto sia vantaggioso per Iren questo momento di crisi energetica. Da segnalare,  sempre fonte Iren, che sono previsti per il 2022, quindi per quest'anno, investimenti in fortissima crescita, più 50% rispetto al 2021, con un'accelerazione quindi degli investimenti nelle rinnovabili per aiutare il paese nella transizione energetica. Sul 2023 rilevo gli oltre 400 mila euro in meno di entrate per canoni cimiteriali. Qui ci aveva spiegato l'assessore l'altro giorno che è legato al partenariato pubblico-privato e quindi l'affidamento in concessione di tutto il sistema cimiteriale. Siccome veniamo da un'esperienza, assessore, abbastanza complicata negli ultimi anni, speriamo che volta possa andar bene, è un auguro davvero che facciamo, perché che il tema dei cimiteri è un tema che davvero tocca tutti noi e tocca una sfera,  quella che ci prende il cuore, coi ricordi di tutte le persone che abbiamo lì,  purtroppo, che riposano. Credo che sia un argomento che meriti una particolare attenzione.  19.234.246 - leggiamo dagli atti - è praticamente l'importo complessivo stimato per i 15 anni. Giusto assessore? Quindi una cifra importante,  molto importante. Ritornando alle spese correnti, il risparmio di 400.000 euro circa di spese di personale sul 2022 rappresenta un tesoretto disponibile ma anche una criticità eh. Significa non aver completato quello che era il piano assunzionale evidentemente. E siccome come ci ha detto il vicesindaco Perini, attualmente sono 597 i dipendenti del Comune, compresi i dirigenti e Posizione Organizzative, di cui 34 a tempo determinato,  4 in Comando in distacco,  4 in aspettativa e 49 a part-time, è chiaro che il fabbisogno è davvero tanto. Perché i numeri si riducono pesantemente e sono numeri davvero molto modesti per un ente come il nostro, che avrebbe bisogno di una forza lavoro ben più ampia. Mi sono domandato se quel risparmio sul 2022 non dovesse poi dall'altra parte generare una variazione in aumento anche sul 2023 e sul 2024. Mi prendo anche gli altri 5 minuti Presidente. Giusto l'adeguamento del fondo passività potenziali per quell'importo di 560.000 euro, anche se la presunta previsione,  è una previsione quindi è presunta per forza,  di perdite dell'ASP al 30 giugno 2022, lascia spazio, da qui alla fine dell'anno,  ad ulteriori variazioni. Speriamo in riduzione eh. Speriamo che si possa ridurre. Di certo l'audizione dell'amministratore unico dell'ASP, il professor Caperchione,  quella di venerdì scorso qui in Commissione, non ci ha tranquillizzato un granché,  perché effettivamente potrebbe essere anche questo un altro anno di lacrime e sangue. Come è già stato fatto notare sia in Commissione che prima dal collega Trespidi, anch'io devo dire mi sono stupito e non poco nel vedere quel meno, peraltro spostato,  nelle colonne alla voce "contributi alla galleria d'arte moderna Ricci Oddi", i 50.000 euro, e alla Fondazione Teatri Piacenza,  150.000 euro, sia per il 2023 che per il  2024. I motivi un po’ ce li ha spiegati l'assessore vicesindaco Perini. Di certo chi in qualche modo vocifera che in realtà questo sia il pagamento di un debito elettorale, potrebbe sbagliare o potrebbe non sbagliare. Lo vedremo - ci ha detto l'assessore Perini - in sede di stesura del bilancio preventivo 2023. Lì giriamo le carte. Le giriamo noi, le girerà l'amministrazione, il Consiglio Comunale e anche l'assessore Fiazza, che non vedo. Strano, perché dovrebbero essere presenti tutti gli assessori. Non c'è. Io non ho sentito che aveva un problema personale, non me lo posso segnare, scusate. Annunciavo che in queste fasi gli assessori solitamente ci sono. Beh, auguro a lui naturalmente di guarire al più presto e risolvere al più presto i suoi problemi, non li conosco. Per quanto riguarda i 2.700.000 di introiti quale contributo di compensazione nucleare,  anch'io trovo - assessore - giusto prendersi il tempo necessario per definire la destinazione. É una cifra importante, peraltro acquisita in un momento molto delicato come questo. Abbiamo sentito dall'assessori che sono arrivati il 3 maggio del 2022. E allora mi chiedo: come mai era il 13 ottobre, il gruppo del PD abbia presentato un'interrogazione specifica? Credo che forse l'amministrazione lo sapeva già che c'erano questi soldi. Detto ciò ben venga  sapere che ci sono, sono contento, sono 2.700.000 euro che il Comune di Piacenza, quindi tutti noi, i cittadini di Piacenza possono vantare,  possono spendere nel migliore dei modi. E comunque è curioso quel fatto lì. Per quanto riguarda le spese in conto capitale sull'esercizio 2022 troviamo una variazione di 212.000 euro - lo diceva prima il consigliere Trespidi - per la progettazione per il recupero funzionale del complesso Cascina San Savino. Chiedo innanzitutto se si tratta della stessa voce che riscontriamo nell'aggiornamento del programma biennale acquisti di forniture  e  servizi,  dove  c'è  scritto  "progettazione definitiva".  Penso di sì, anche se c'è una differenza di 15 euro. Quindi non so come mai. Dopodiché evidenzio,  considerato che il 30 luglio 2021 l'assessore all'Urbanistica della precedente,  Erika Opizzi, spiegava in un'intervista che Cascina San Savino aveva già ottenuto un contributo per la progettazione definitiva del recupero dell'area per 495.000 euro, a cui se ne erano aggiunti altri 55.000 stanziati dal Comune. Ecco,  questa cifra complessivamente oggi arriva a 762 mila. É vero che c'è stato un bando, è vero che c'è stato un ribasso del 45%,  sennò avremmo speso addirittura di più, perché lo sono andato a cercare, l'ho trovato ed effettivamente se non ci fosse stato quel ribasso d'asta avremmo speso oltre 800.000 euro. Ecco dico,  va bene quella operazione lì, è molto bella, Cascina San Savino sarà molto bella, sarà molto utile per Piacenza Expo, cerchiamo di tenere i conti sotto controllo perché comunque parliamo di centinaia di migliaia di euro soltanto per la progettazione, figuriamoci poi a costruirla. Concludo con l'ultimo passaggio veloce, visto che sugli altri ci ha dato la risposta l'assessore Perini. Servizio di manutenzione invernale. Assessore, cosa vuol dire servizio di manutenzione invernale? La  manutenzione sarà tutto l'anno. Sgombero neve e salatura costano 620.000 euro all'anno Presidente, 1.800.000 euro nel triennio. Mi chiedo: ma se non nevica e se non ghiaccia? Ultimissima cosa, ci vedremo prossimamente con il PUMS per parlare dei 6.000.000 di euro che ho visto che sono destinati per l'acquisto di autobus ecologici. Noi facciamo una partita di giro, però sarà bello poterne parlare.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Rabuffi. Ora la parola al consigliere Fossati.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Fossati:</w:t>
      </w:r>
    </w:p>
    <w:p>
      <w:pPr>
        <w:pStyle w:val="Normal"/>
        <w:widowControl w:val="false"/>
        <w:jc w:val="both"/>
        <w:rPr>
          <w:rFonts w:ascii="Calibri" w:hAnsi="Calibri"/>
          <w:sz w:val="22"/>
          <w:szCs w:val="22"/>
        </w:rPr>
      </w:pPr>
      <w:r>
        <w:rPr>
          <w:rFonts w:ascii="Calibri" w:hAnsi="Calibri"/>
          <w:sz w:val="22"/>
          <w:szCs w:val="22"/>
        </w:rPr>
        <w:t xml:space="preserve">Grazie Presidente. Io ringrazio innanzitutto l'assessore per la spiegazione alla variazione del bilancio, la dottoressa Rampini Albanesi per l'illustrazione e per averci permesso appunto di avere la documentazione anche nei tempi previsti quando ci sono state le Commissioni. La prima premessa che volevo fare riguarda un po' l'iter di questo bilancio. Nell'allegato D è  spiegato bene.  Siamo andati col vecchio Consiglio Comunale ad approvare la variazione al previsionale 2022-24. Poi abbiamo avuto la delibera per l'approvazione del consuntivo 2021 il 9 maggio. Infine con l'amministrazione Tarasconi siamo riusciti ad approvare l'assestamento e la variazione del DUP il 29 luglio di quest'anno. La prima considerazione che faccio naturalmente è riguardante le entrate a destinazione vincolata e da quella che riguarda - lo ha detto anche il consigliere Rabuffi e Trespidi - riguardante il contributo per l'aumento di luce e gas delle bollette, per far fronte a quello che sarà l'aumento di bollette luce e gas,  che ci ha dato il decreto Aiuti bis e ter del Ministero. Sicuramente questa - sottolineo - che è una boccata d'ossigeno per il Comune, ci sarà un importante esborso,  appunto detto dall'assessore Perini, in circa 5.000.000 di euro, al netto di quello che poi sarà l'illuminazione pubblica su cui ci riserviamo successivamente di intervenire nella prossima variazione. Ma con aumenti del 300% di luce e gas in questo periodo siamo di fronte a tempi bui, sia per il Comune ma anche per le imprese che sono chiamate a fare sacrifici enormi, e da questo punto di vista sarà molto utile l'intervento sia del Comune ma anche del nuovo Governo nazionale. Riguardando poi le entrate a destinazione non vincolata, naturalmente c’è soddisfazione per quello che è il maggior accertamento Tari di 200.000 euro per evasione ed elusione. Mentre per quello che riguarda l'entrata a destinazione sempre non vincolata, le minori contravvenzioni per 317.000 euro circa sono addirittura inferiori a quelle del 2019-2021. Infatti qua, come ha detto Perini, c'era stato un segno meno di 1.100.000 euro nel 2019 e di 1.200.000 euro addirittura nel 2021. Quindi sono dati anche verosimilmente troppo alti comunque da verificare e da sistemare in futuro, anche vista la situazione del Corpo, che comunque - ha detto il Comandante Mussi - ha pochi effettivi,  perché tra amministrativi e chi non può uscire per età e pensionamenti,  la situazione è complessa. Ma ciò giustifica le minori contravvenzioni che comunque, come detto, sono un dato troppo alto da correggere. Volevo fare un inciso sulla situazione dei cimiteri urbani. Qui, ovviamente, la situazione è nota a tutti,  c'è un concessionario provvisorio fino a febbraio 2023, mi pare d'aver capito. Ovviamente stiamo cercando di porre rimedio a quella che è una situazione che non è stata un fiore all'occhiello della passata amministrazione. Nella variazione del programma triennale opere pubbliche è sottolineato appunto il costo del Project Financing, che sarà per 180 mesi di circa 19 milioni di euro. Totalmente a carico del promotore. Poi noi aggiungiamo altri 300.000 euro per manutenzione. Ovviamente nel corso degli anni del mandato scorso, dell'amministrazione Barbieri,  ho visto gli interventi dell'ex Consigliere Raggi e di Roberto Colla, che avevano portato all'attenzione il problema varie volte, appunto per problemi soprattutto nel cimitero monumentale. Ovviamente anche in quelli della Provincia, ma il monumentale è quello che ha vissuto, anche per la grandezza,  i problemi maggiori,  dovuti a soffitti pericolanti,  ho visto perdite d'acqua, problemi all'impianto per quanto riguarda le luci votive che non funzionavano. Comunque su questo il nostro progetto mira a mettere una pezza a quella che è una situazione passata, perché il grado di rispetto che c'è in una comunità si misura anche da quello che è lo stato del cimitero ma da chi si va a trovare di fronte un monumentale in questo stato, anche per il rispetto dei propri cari non è un bel vedere quello che stiamo vedendo oggi. Riguardo, invece, al tema della Fondazione Teatri, ovviamente anche io prendo la spiegazione del vicesindaco Perini riguardo a quello che è un previsionale, quindi successivamente ci sarà la decisione definitiva, che comunque mira a confermare l'impegno già preso. Ne avevamo parlato già al momento dell'approvazione del consolidato, confermiamo che la Fondazione è un patrimonio importante per la città e per il nostro territorio ed è assolutamente strategica. Questo ci tenevo a dirlo alla luce proprio delle voci che si rincorrono continuamente. La direttrice, che è Cristina Ferrari, ha fatto un egregio lavoro,  anche perché dal punto di vista ministeriale abbiamo ottenuto,  grazie ai fondi unici per lo spettacolo, un punteggio credo 10 punti - ho visto  più alto - sia per le stagioni d'opera, che per la danza,  che per tutte le altre attività del Teatro. E anche da questo punto di vista invece l'amministrazione Barbieri ha fatto un ottimo lavoro, è passata anche lei da un contributo di circa 1.000.000 di euro, ho visto i bilanci della Fondazione dal 2018 ad oggi,  fino ad arrivare poi nel 2018 a circa 710.000 euro. Proprio grazie al contributo ministeriale che ha coperto in qualche modo quello comunale. Quindi una realtà quella della Fondazione virtuosa e che in qualche modo ha sempre meno bisogno del contributo comunale.  Ovviamente è un percorso positivo quello della Fondazione, un motivo di vanto, secondo noi,  per la città di Piacenza e che, secondo noi, siamo orgogliosi che possa avere sempre meno bisogno del contributo comunale. Ma naturalmente non verremo meno, come già detto, agli impegni presi, e se ne riparlerà poi col previsionale 2023. Sulla Ricci Oddi, ovviamente,  ho visto anche qua uno stanziamento importante dell'ex sindaco, dell'ex Giunta, di circa - mi sembra - 500.000 per il rifacimento dell'impianto di condizionamento, con progetto approvato dalla Fondazione. Poi naturalmente c'è stato il ritrovamento del Klimt, le relative mostre. Quindi c'è stato tutto un indotto generato da questo. Naturalmente anche qua vanno i complimenti alla direttrice, Lucia Plini, per quello che ha detto anche lei. Cioè lei non si è fossilizzata solamente sul Klimt ma grazie a questo ha portato poi alla valorizzazione di tutta la galleria a 360 gradi. Qua si parla - ma siamo allo stesso punto della Fondazione - non 150 ma 50.000 euro in meno nei previsionali. Ma vale lo stesso discorso fatto prima.  Naturalmente la volontà politica è quella di confermare il contributo, ma se ne parlerà col previsionale 2023-24. Sul commercio, invece, ho visto anch'io i dati della variazione, quindi 200.000 euro in più per attività di valorizzazione del commercio, i contributi che sono stati dati dalle Regioni con finanziamenti sia per il 2023-24; i 90.000 euro per l'allestimento delle luminarie e gli 85.000 euro per quello che riguarda l'allestimento del villaggio natalizio. Addirittura una dotazione inferiore a quella che c'è stata l'anno scorso. Anche in questo caso noi vogliamo cercare - è difficile in questo periodo - ma cercare di organizzare un Natale all'altezza, quindi cercando di ottimizzare quelle che sono le spese e dare anche un segnale di speranza ai Piacentini. Sul Natale, ovviamente, ci furono problematiche anche nella passata amministrazione, adesso io ricordo che nel 2019 andò deserto il bando per l'organizzazione del natale e del Capodanno. E il consigliere Trespidi - qui presente - disse che l'assessore Cavalli era più impegnato in campagna elettorale che negli uffici. Ecco, diede una bella tirata d'orecchie. Regionali, chiedo scusa. Regionali, è vero. E, appunto, disse che gli assessori dovevano stare più in ufficio che sostanzialmente in giro a fare campagna elettorale e presidiare il giusto gli uffici, per consentire di svolgere anche la loro azione nel migliore dei modi. Addirittura poi l'anno prima, perché non contiamo il covid, perché ovviamente è stato un periodo per il commercio sicuramente buio, ma il Consiglio di Stato nel 2018, in quella che era la querelle per i mercatini di Natale, chiese al Comune di coinvolgere gli ambulanti per quello che riguarda gli eventi di Natale, di non escluderli. Quindi l'organizzazione dei Natali negli anni passati - escluso appunto il covid - non è stata sicuramente delle più rosee. Un'altra cosa, e qui ci ha sollecitato il consigliere Rabuffi,  riguarda poi quella che è stata l'interrogazione sui contributi per la compensazione nucleare, che abbiamo presentato come Partito Democratico. Abbiamo appreso anche noi, dalla spiegazione dell'assessore in Commissione, di questa allocazione di 2.707.503 euro in bilancio appunto per queste compensazioni nucleari. E queste, naturalmente,  come citato appunto nell'interrogazione che richiamo brevemente, fanno parte di una sentenza del Tribunale di Roma del 2016, che poi è stata confermata nei vari gradi di giudizio che, se non sbaglio, deve ancora vedere la pronuncia della Cassazione. Noi naturalmente auspichiamo anche qua una risposta dell'assessore dicendoci pronti eventualmente a ritirare l'interrogazione qualora ci fosse già oggi questa somma, e vediamo se - appunto - sarà vincolata o meno; nel caso nelle prossime settimane vedremo la risposta. Un'ultima cosa, ovviamente benissimo le 200.000 euro liberate per i servizi educativi. Un'altra cosa veloce, richiamo anch'io i 243 milioni che portano a pareggio il bilancio. Colgo anche qua l'occasione per ringraziare l'assessore per il lavoro svolto e la presentazione e anche l'esaustivo numero di domande a cui ha risposto. Un bilancio che, appunto, in maniera seppur ancora relativa va in qualche modo a dare una impronta della nuova amministrazione. Anche se naturalmente poi il tutto è rinviato alla prossima variazione di bilancio che ci sarà a novembre. Ho concluso, poi mi riservo di intervenire successivamente per le dichiarazioni di voto.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Fossati. Ora la parola al consigliere Papamarenghi.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Papamarenghi:</w:t>
      </w:r>
    </w:p>
    <w:p>
      <w:pPr>
        <w:pStyle w:val="Normal"/>
        <w:widowControl w:val="false"/>
        <w:jc w:val="both"/>
        <w:rPr>
          <w:rFonts w:ascii="Calibri" w:hAnsi="Calibri"/>
          <w:sz w:val="22"/>
          <w:szCs w:val="22"/>
        </w:rPr>
      </w:pPr>
      <w:r>
        <w:rPr>
          <w:rFonts w:ascii="Calibri" w:hAnsi="Calibri"/>
          <w:sz w:val="22"/>
          <w:szCs w:val="22"/>
        </w:rPr>
        <w:t xml:space="preserve">Grazie Presidente. Un ringraziamento particolare anche all'assessore al bilancio per l'illustrazione dei numeri,  che ci ha permesso di entrare nel merito di una variazione che effettivamente è la prima che in modo più netto comincia a denotare il passo, anche alla luce degli impegni presi in campagna elettorale,  della nuova amministrazione. Impegni nei confronti dei cittadini ma - ed è giunta da più parti ovviamente,  non solo come chiacchiera - eventualmente anche,  evidentemente anche impegni nei confronti di alleati politici, pur schierati sul fronte opposto. Perché tante volte le alleanze, lo hanno dimostrato queste ultime amministrative, si fanno anche facendo delle liste "Civetta". Perché bisogna chiamarle con questo nome. Per distogliere in una città che ha un orientamento ben chiaro, invece,  una parte importante di elettorato. E non potevamo che aspettarci di andare in questa direzione anche con questo provvedimento  che è stato adottato. Variazione sì circoscritta in questo caso ad alcuni capitoli di bilancio,  altri sicuramente verranno visti con maggiore attenzione e maggiori tempi nel prossimo passaggio che sarà a novembre. Magari in questa fase - però sarà stato valutato - aspettavo una valutazione, non so se è già stata fatta, magari l'assessore riesce già a dircelo, in merito al gettito della tassa di soggiorno. Abbiamo letto anche in questi giorni numeri importanti che hanno visto nel primo semestre del 2022 schizzare i numeri, che poi sono stati recepiti e rilevati direttamente dagli operatori del settore,  delle permanenze,  delle presenze nella città di Piacenza. Questo comporta di pari passo un aumento della tassa di soggiorno. Ecco, quello poteva essere utile da valutarsi come aspetto e inserirlo in questa fase. Anche perché una valutazione più avanti,  alla volta di novembre, magari metterebbe in difficoltà poi la possibilità di spendere questi eventuali maggiori risorse. Perché una variazione,  una integrazione, se pur sempre positiva,  troppo avanti nel tempo mette la macchina comunale che, ovviamente, ha dei tempi amministrativi per arrivare poi agli atti, e quindi al risultato nei confronti della città - risultato in questo caso nei confronti del turismo in difficoltà, perché sappiamo bene come poi da un certo punto in avanti, dall'inizio di dicembre in avanti è praticamente impossibile poter prendere adeguati impegni o integrazioni con gli iter che la normativa ovviamente impone. Queste potevano essere risorse magari da mettersi a disposizione per un ampliamento dell'orario dell'apertura dei musei civici. Cito questo ampliamento dell'orario, perché in forma sperimentale ma con l'obiettivo di andare avanti, era già in vigore fino alla fine di luglio di quest'anno. Fino alla fine di luglio del 2022, infatti, vi era nel weekend lungo, venerdì sabato e domenica, vado a memoria perché è passato un po' di tempo, l'apertura a orario continuato. Questo era particolarmente utile proprio per quei visitatori,  per quei turisti che arrivavano in città, erano così invogliati a rimanerci e, quindi,  poi a creare quell'indotto anche nelle attività commerciali, negli esercenti della città, sapendo comunque di avere una copertura importante, come avviene nei musei delle principali e più importanti città. E, in più, l'apertura pomeridiana in tutti i giorni della settimana Questi aspetti - insomma - che comportano anche poi una previsione di spesa, sarebbe stato bene vederli in campo già in questa fase. É vero che fino alla fine di luglio c'era la mostra di Klimt e abbiamo voluto presentarci ai tanti visitatori che ci sono stati nel modo migliore. Ma è altrettanto vero che  sul turismo e su un turismo culturale che ha visto premiare la nostra città, è veramente fondamentale puntare i riflettori,  l'attenzione,  ma soprattutto non perdere tempo. Ho apprezzato - gliel'ho  scritto  anche privatamente - l'uscita  di  oggi dell'assessore alla Cultura in merito all'utilizzo di Palazzo Gotico. Questa è sicuramente una strada importante, virtuosa da portarsi avanti, ma non dobbiamo dimenticare quei luoghi così importanti che sono i nostri musei. Quindi non solo come attrattori di turisti ma con una funzione particolarmente importante che,  devo dire, con tutto il personale che opera in questo ambito dimostrano di portare a grandi risultati. Questi numeri avremmo potuto proprio ricavarli magari dal maggior gettito della tassa di soggiorno, come dicevo, e più avanti sarà difficile farlo perché i tempi non permetteranno di farlo. La variazione di bilancio ci presenta una serie di numeri, ma i numeri preferisco poi,  seppur ci servono come base e come strumento,  lasciarli non ad una valutazione ragionieristica, questa è competenza dei tecnici, e approfitto anch'io per ringraziare tutti i funzionari del Comune di Piacenza, che anche in questo caso hanno fatto un lavoro encomiabile, ma devono dare delle risposte di carattere politico. In questo caso le risposte arrivano sicuramente. Arriva, collega consigliere Barbieri, alla domanda che lei fece più e più volte negli ultimi Consigli Comunali e alla quale non giunse invece risposta, a proposito di che orizzonte si vuole dare alla Fondazione Teatri. Fa piacere apprendere dalla maggioranza che lo si ritiene strategico come ambito, ma vorremmo sentircelo dire dall'amministrazione comunale. Perché è poi l'amministrazione comunale che va in una direzione o nell'altra. E su questo fronte la risposta è data da questi numeri. Ho sentito prima - e me lo sono annotato - ho chiesto conferma, perché mi sembrava assurda questa cifra, parlare di 550.000 euro.  Ecco, 550.000 euro inseriti nel contesto, che poi andrò rapidamente a ripercorrere, sono importi che significano in modo molto concreto portare a dismissione non solo la Fondazione Teatri ma il lavoro che i tantissimi professionisti che operano in Fondazione Teatri stanno facendo e hanno fatto anche in momenti difficilissimi. Quindi la risposta politica molto chiara che si vede da questi numeri è che si va in questa direzione. É vero che questi sono numeri previsionali sul pluriennale, ma i numeri previsionali sono proprio quelli che poi noi andremo ad approvare o meno con questo Consiglio Comunale, che danno un'indicazione di rotta esplicita. Perché poi sono gli atti e non le intenzioni che parlano. E gli atti - nel caso venisse approvata questa variazione - indicano che andiamo a mettere a disposizione di Fondazione Teatri un importo completamente inadatto. Un importo di quel tipo, diciamolo, visto che giustamente si sono citati i numeri importanti che hanno visto e hanno valutato la nostra Fondazione Teatri  anche recentemente, porterebbero il nostro Teatro ad avere il contributo comunale più basso dell'intera regione Emilia Romagna. Allora non dobbiamo confrontarci e paragonarci alle altre città della nostra regione solo per tesserne le lodi quando ci fa comodo,  ma anche per gli impegni che il Comune vuole prendere. Il percorso che è stato portato avanti, che effettivamente con l'amministrazione Barbieri ha visto un ridimensionarsi del contributo, è stato un percorso però di confronto, che ad oggi mi pare invece non sia stato fatto. É stato inserito un numero a bilancio,  ma questo confronto che,  come minimo, doveva essere portato poi anche all'attenzione del Consiglio di Amministrazione della Galleria, è mancato. Se nei bilanci previsionali del  2018 c'era 1.000.000 di euro, che poi è ha visto chiusura a 1.050.000, nel 2019 un altro milione di euro chiuso a 1.020.000. Questa attività di razionalizzazione e di efficientamento che ha portato nel 2020 ad assestarsi su quello che poi doveva essere l'impegno definitivo da portarsi avanti di 800.000 euro, è subentrato il covid, lo diceva anche il consigliere Trespidi poc'anzi. Covid significa anche un ridimensionamento importante delle attività che sono state messe in campo, per quanto la nostra Fondazione Teatri sia stata virtuosa nel garantire attraverso lo streaming innanzitutto la fruizione per i tanti spettatori che a distanza hanno potuto godere di questa importante attività, ma anche posti di lavoro per tantissimi operatori del settore che, diversamente, erano quasi privi di qualsiasi tipo di tutela. Quindi non possiamo guardare ai numeri di un 2020 poi come assestato, anche se il 2020 era sugli 800.000 euro, 2021, perché ovviamente sono ridimensionati alla luce di questi elementi. Oggi quindi 550.000 euro, per quanto ovviamente si arriverà al bilancio di previsione del 2023 in un altro momento,  però sono quelli che ci vengono presentati, sono quelli che dobbiamo votare e che, per quanto mi riguarda, sicuramente non potranno avere un voto positivo. Perché il voto positivo è quello che tutto questo Consiglio Comunale ha dato all'attività importante di Fondazione Teatri. É il voto che il Ministero e la Regione hanno dato a questa attività artistica, appunto considerandola ad altissimo livello. E il voto di questo tipo non può vedere un ridimensionamento di questi importi. Perché in questo caso oltre al ridimensionamento degli importi si va proprio nella direzione di un ridimensionamento delle politiche culturali pubbliche della città. Evidenzio pubbliche, perché delle tante iniziative anche private,  virtuose - ed è bene che ci siano - che il territorio vede in campo, quelle pubbliche hanno una funzione centrale, perché quelle pubbliche devono garantire l'accessibilità  e la fruibilità dell'attività culturale in tutti i modi possibili. Solo il pubblico può fare questo tipo di attività così importante. A proposito della galleria Ricci Oddi, altro tasto dolente direi  alla luce di questi numeri, si parla di una riduzione di 100.000 euro sui 2 anni che vengono presentati. Il discorso che si può fare è analogo al caso precedente.  Anche perché stiamo parlando con realtà che hanno dei tempi di programmazione - e alla luce di queste poi devono portare avanti questo percorso - che richiedono fin da oggi alcune certezze. Noi non possiamo arrivare alla volta di novembre a presentare un importo - perché ufficialmente è quello che diamo - così ridimensionato, mettendo in difficoltà queste realtà sia nei rapporti appunto con le produzioni che dovranno mettere in campo, quei progetti che dovranno mettere in campo, ma anche con le altre istituzioni regionali e nazionali che, ovviamente, si devono basare su numeri molto concreti. A proposito della Ricci Oddi, il percorso che è stato portato avanti dovrebbe vedere invece un aumento del contributo messo a disposizione. Ma per una serie di motivi molto semplici,  potrei limitarmi, visto che su questo siamo stati tutti d'accordo,  a valutare - tutti d'accordo tranne quando si è trattato di defenestrare i due membri nel Consiglio di Amministrazione espressi dal Comune - a valutare i risultati importanti che la Galleria ha messo in campo. La mostra più importante delle sua storia da 91 anni a questa parte è stata quella svolta questa primavera. E questi numeri hanno dimostrato il potenziale,  se ancora ne avessimo avuto bisogno,  che ha questa straordinaria Galleria, questa realtà così importante. Numeri che quindi vanno sostenuti. Ma a parte il discorso del merito, faccio anche un discorso appunto di costi veri e propri. Perché i costi ai quali il Comune è tenuto, non può far fronte ma deve far fronte, sono definiti in modo molto chiaro in due atti fondamentali. Il primo sicuramente è la donazione modale del 1924,  che è l'atto che è già stato citato più e più volte, da ultimo quando i colleghi consiglieri Rabuffi e Cugini hanno portato avanti questa mozione per cercare di introdurre un percorso diverso a proposito dei membri del Consiglio di Amministrazione in rappresentanza della famiglia. Ecco,  in quel caso l'amministrazione stessa è stata molto ferma nel dire che non ci si può allontanare - giustamente, ribadisco - dagli impegni presi,  perché venir meno agli impegni presi nel 1924 significa rimettere in discussione l'intera donazione, dando la possibilità a qualsiasi portatore di interesse di fare un ricorso con degli sviluppi poi di certo non semplici da prevedere. Se si era così però solerti nel difendere l'importanza del rispettare gli impegni del 1924 in quella sede, altrettanto dobbiamo esserlo in questa fase. Perché come diceva - appunto - l'atto costitutivo, che stabilisce, e poi viene ripreso nel 1929 dallo Statuto, quelli che sono gli obblighi a carico del Comune. L'obbligo a coprire il costo del Direttore. Il Direttore - lo sappiamo bene - fino a settembre dell'anno scorso non c'era, non era presente alla nostra Galleria e che è rimasta orfana di questa figura così importante per tanto tempo. Il nuovo Direttore ha comportato un costo che ai tempi fu concordato e che ha portato a degli impegni almeno di 4 anni, di 70.000 euro, ulteriori rispetto al contributo messo in campo. E poi, ancora, è stato giustamente citato, è stato finalmente realizzato l'impianto di climatizzazione, che è quello che ci ha permesso a giugno e a luglio di quest'anno, anche a maggio, di tenere aperta la Galleria, perché normalmente era un ambiente che raggiungeva tranquillamente i 36-38,  anche 40 gradi. Questo impianto di climatizzazione, al di là del costo che è stato messo in campo in quella fase, ed è quello un costo una tantum, ha portato in automatico ad un aumento delle utenze, che quindi dobbiamo sostenere noi come Comune. E altrettanto, da quest'anno appunto, il costo di riscaldamento che prima veniva coperto direttamente dal Comune di Piacenza con l'appalto che è della Gestione Calore, in questo caso invece è un costo che è stato scaricato sulle spalle della Galleria. La Galleria, ovviamente,  anche per coprire questo importo ha bisogno del nostro supporto. Quindi  fa piacere e sono convinto che la volontà politica poi sarà sicuramente quella di non venire meno all'impegno su queste realtà così importanti e così strategiche,  ma quello che noi oggi votiamo è ciò che rappresenta l'impegno pubblico di oggi, non quello che poi potrà essere a gennaio appunto con il nuovo esercizio. Ed è il motivo per cui di fronte a questi numeri, come già anche gli altri colleghi del gruppo hanno detto o diranno dopo di me, non mettono nelle condizioni di votare a favore, per quanto mi riguarda, di questa variazione di bilancio.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Papamarenghi. Ora la parola alla consigliera Albasi. Prego,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Albasi:</w:t>
      </w:r>
    </w:p>
    <w:p>
      <w:pPr>
        <w:pStyle w:val="Normal"/>
        <w:widowControl w:val="false"/>
        <w:jc w:val="both"/>
        <w:rPr>
          <w:rFonts w:ascii="Calibri" w:hAnsi="Calibri"/>
          <w:sz w:val="22"/>
          <w:szCs w:val="22"/>
        </w:rPr>
      </w:pPr>
      <w:r>
        <w:rPr>
          <w:rFonts w:ascii="Calibri" w:hAnsi="Calibri"/>
          <w:sz w:val="22"/>
          <w:szCs w:val="22"/>
        </w:rPr>
        <w:t xml:space="preserve">Grazie Presidente. Sono stata sollecitata dagli interventi proprio nell'ambito culturale in particolare. Credo che la volontà politica la vedremo nelle linee di mandato e sono molto sicura che non ci saranno sottrazioni a quello che è l'impegno non per una politica culturale ma per una politica destinata alla cultura. Che è un po’ differente. Lo dico anche in relazione al fatto che la Fondazione Teatri, i Musei, la Ricci Oddi, hanno iniziato da diversi anni, mi sembra dal 2012, a lavorare in rete. Questo è un valore aggiunto. Tant'è che sia la destinazione turistica, sia l'offerta culturale che negli anni si è andata implementando e che ha delle origini ma si è andata implementando, rispondono a quell'impegno che una amministrazione investe per la cultura. Penso che sia corretto non solo lasciare che le linee di mandato ci vengano illustrate, ma anche credere all'idea che nessuno vuole diminuire la costruzione di un percorso così faticoso, così arduo, come è stata la Fondazione Teatri ad esempio. E lo è stato non solo dal 2012 in avanti, ma anche dopo. Proprio perché le contingenze hanno messo in difficoltà a volte gli operatori. Quindi le risposte sono sempre state dalle amministrazioni risposte atte a tutelare la Fondazione Teatri. Che non è soltanto destinata alla programmazione musicale o  teatrale,  ma implementerà quelle che sono anche le indicazioni contenute nel suo Statuto. Questo anche per quanto riguarda i Musei. Lo dico, mi rivolgo  all'ex assessore Papamarenghi che,  come me,  ha vissuto i tempi della mancanza di risorse, della richiesta di risorse per l'apertura straordinaria, per fare in modo che avessero una destinazione polifunzionale sia i musei ma anche il polo bibliotecario provinciale, di cui il Comune è capofila e di cui il Comune di Piacenza rivendica con orgoglio il fatto di aver mantenuto questo polo provinciale, che può diventare nuovamente ancora di più un luogo di promozione, di costruzione e diffusione culturale. E lo è stato anche nei tempi del covid.  Ecco perché la cultura può essere e continuerà ad essere un ponte nella misura in cui continueremo a tenere vive le reti. Quando parlo di reti non parlo solo di quelle istituzioni che già collaborano, ma anche di tutti i sostegni esterni. Perché noi abbiamo sostegni da Istituti bancari, dalla Fondazione, dalla Regione, dal FUS per quanto riguarda la Fondazione. Quindi lavorare in questo modo e guardare alla Provincia significa poter implementare anche le risorse e le entrate, a partire dalla tassa di soggiorno,  di cui la nostra offerta culturale rappresenta una garanzia. Perché è attraverso quello che viene promosso e offerto che si alimenta anche la tassa di soggiorno. E concludo dicendo anche che un'altra risorsa culturale è quella enogastronomica. E lo sappiamo bene. Quindi non dobbiamo togliere dalla civiltà del cibo tutto quel retroterra culturale che la storia nei secoli ha restituito. Quindi mi piacerebbe proprio continuare in un confronto costruttivo, come è stato in questi anni, per la cultura della nostra città e per turismo della nostra città che,  ricordo, ha uno strumento importantissimo proprio nella destinazione turistica Emilia.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Albasi. Ora la parola al consigliere Infantino.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Infantino:</w:t>
      </w:r>
    </w:p>
    <w:p>
      <w:pPr>
        <w:pStyle w:val="Normal"/>
        <w:widowControl w:val="false"/>
        <w:jc w:val="both"/>
        <w:rPr>
          <w:rFonts w:ascii="Calibri" w:hAnsi="Calibri"/>
          <w:sz w:val="22"/>
          <w:szCs w:val="22"/>
        </w:rPr>
      </w:pPr>
      <w:r>
        <w:rPr>
          <w:rFonts w:ascii="Calibri" w:hAnsi="Calibri"/>
          <w:sz w:val="22"/>
          <w:szCs w:val="22"/>
        </w:rPr>
        <w:t xml:space="preserve">Grazie Presidente. Oggi siamo chiamati a esprimere un parere su una proposta di delibera che riguarda il documento di programmazione di bilancio degli anni successivi. Siamo ancora in una fase certamente di assestamento nel passaggio tra la precedente amministrazione e l'attuale,  e quindi l'impronta della nuova amministrazione sicuramente ha un carattere limitato. Il dato che io vedo fondamentalmente è uno spostamento di voci di bilancio all'interno dei vari capitoli dettato soprattutto da due ragioni, che sono: la tensione finanziaria conseguente all'aumento delle bollette; e la necessità di dover iniziare a reperire fondi per quanto riguarda la necessità che avrà il Comune di dover mettere dei fondi per l'ASP, per coprire le perdite dell'ASP. Queste due esigenze fanno sì che si debbano creare degli equilibri di bilancio perché, come sappiamo,  la legge impone che ci sia un equilibrio di bilancio non solo attuale ma anche negli anni successivi. Questi spostamenti attualmente vengono compensati, da come ci ha riferito  l'assessore Perini, vengono compensati da una riduzione, che è l'argomento quello che è più stato dibattuto, la riduzione del contributo della Fondazione Teatri e alla Galleria Ricci Oddi. Su questi due aspetti io volevo un attimo fare un paio di considerazioni. E cioè da un lato questo continuo riferire di un accordo preelettorale o elettorale in base al quale si sarebbe deciso di penalizzare la Fondazione Teatri, io francamente lo trovo piuttosto inverosimile per non dire risibile. Tutto parte da delle considerazioni che il consigliere Sforza Fogliani in passato, in quanto principale esponente della corrente politica dei Liberali Piacentini, avrebbe espresso queste osservazioni poco commendevoli sull'operato della Fondazione Teatri. Da qui si deduce che ci potrebbe essere stato un accordo in base al quale la Fondazione Teatri dovrebbe risultare penalizzata. Ora, scusate, probabilmente sono io ad essere ingenuo, però di solito un accordo elettorale mira ad avvantaggiare le Parti che stipulano questo accordo.  Io francamente trovo davvero difficile che questo pactum sceleris stipulato a danno dei cittadini avrebbe come obiettivo quello di soddisfare il desiderio di acrimonia del consigliere Sforza Fogliani che così  vedrebbe diminuire la dotazione della Fondazione Teatri. Io francamente lo vedrei davvero un patto elettorale molto poco vantaggioso per chi l'ha stipulato soddisfare soltanto la riduzione di questo emolumento. La Fondazione Teatri nelle intenzioni di questa maggioranza è sicuramente un aspetto strategico, è un ente che ha necessità di essere valorizzato. Quindi sono sicuro che la valorizzazione ci sarà. E aggiungo anche che la dotazione di 550.000 euro è sicuramente in linea con quella degli anni passati. Adesso riguardo la necessità di valutare la sufficienza di questa erogazione, ci riserviamo poi di guardarla nello specifico nel futuro. Ma come ci ha detto il vicesindaco Perini si tratta di una valutazione previsionale e che, sicuramente, poi potrà anche essere rivista nel corso della redazione del bilancio di previsione dell'anno 2023. Stesso ragionamento per la Ricci Oddi. Sicuramente non esiste una volontà politica di penalizzare la cultura. Aggiungo anche  che valorizzare le politiche culturali non significa soltanto quantificare da un punto di vista monetario la quantità di denari che vengono apportati. Certamente quello è un aspetto importante, ma non è tutto ciò che esaurisce le politiche culturali di un'amministrazione. E dico questo, la Galleria Ricci Oddi con la recente mostra su Klimt che c'è stata nella scorsa primavera, ha dimostrato di avere una ottima capacità di attrazione, e quindi anche un'ottima capacità probabilmente di ricavare dei denari. Quindi - voglio dire - non è detto che l'unico modo per valorizzare la Galleria Ricci Oddi sia quello di incrementare il più possibile la dotazione finanziaria. La galleria potrebbe anche, tramite queste iniziative, avere una propria dotazione, o comunque in modo tale da ridurre ciò che il Comune deve versare. Ma questo lo dico come considerazione di carattere generale, indipendentemente da qual è il caso. Concludo dicendo che le critiche sono sempre bene accette se hanno un fondamento di serietà. E quindi la critica riguardo la riduzione della dotazione alla Fondazione Teatri e alla Galleria Ricci Oddi possono essere serie, ma la discussione di una delibera  di variazione di bilancio può essere emendata. Sappiamo, però, che nelle discussioni riguardo gli emendamenti sulle delibere sul bilancio chi promuove, chi propone un emendamento, deve anche indicare quali sono i capitoli di spesa da cui ritiene di poter sottrarre altre risorse per poter compensare la proposta che viene fatta. E quindi la critica possiamo anche valutarla. E quindi io invito coloro che ritengono che la politica culturale di questa amministrazione sia destinata ad un ridimensionamento a fare delle proposte di emendamento, ma proposte di emendamento che devono però tenere conto dell'equilibrio di bilancio. E quindi la critica la si può fare, provate a proporre un emendamento e dite ai cittadini da quale capitolo volete sotterrare delle altre risorse.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Infantino. Ora la parola alla consigliera De Micheli. Prego,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De Micheli:</w:t>
      </w:r>
    </w:p>
    <w:p>
      <w:pPr>
        <w:pStyle w:val="Normal"/>
        <w:widowControl w:val="false"/>
        <w:jc w:val="both"/>
        <w:rPr>
          <w:rFonts w:ascii="Calibri" w:hAnsi="Calibri"/>
          <w:sz w:val="22"/>
          <w:szCs w:val="22"/>
        </w:rPr>
      </w:pPr>
      <w:r>
        <w:rPr>
          <w:rFonts w:ascii="Calibri" w:hAnsi="Calibri"/>
          <w:sz w:val="22"/>
          <w:szCs w:val="22"/>
        </w:rPr>
        <w:t xml:space="preserve">Grazie signora Presidente. Signora sindaca, saluto la Giunta. Il mio primo intervento in questo Consiglio Comunale dopo molti anni,  credo 12 anni, e l'ultima volta che intervenivo ero proprio assessore al bilancio ed eravamo in fase di predisposizione del bilancio del 2010, se ricordo bene. Non entrerò nel merito di alcuni aspetti tecnici e bilancistici,  è mia intenzione esclusivamente condividere con questo autorevole Consiglio Comunale alcune valutazioni di tipo politico e di provare a dare un'interpretazione politica e anche un pochettino prospettica dei numeri che oggi con dovizia di particolari l'assessore Perini ci ha illustrato e che certamente avranno anche ulteriori approfondimenti da parte degli altri assessori ed i membri della Giunta. Io credo che questa sia la fase nella quale l'amministrazione,  supportata dalla sua maggioranza, sia nelle condizioni di dover gestire la pesante e desertificata eredità dell'amministrazione precedente. É del tutto evidente che il 2022 è un anno molto condizionato da scelte anche di natura elettoralistica che sono state fatte sul bilancio del 2022. Per modificare radicalmente l'orientamento delle scelte dell'amministrazione  sarà necessario, ovviamente, approvare le linee di mandato da parte della nostra maggioranza e poter mettere le mani profondamente nel bilancio del 2023 e nel bilancio triennale, dove invece si potranno vedere i veri orientamenti e la vera volontà politica che questa maggioranza ha intenzione di mettere in campo su tutte le scelte strategiche, a partire ovviamente dalla cultura. La seconda  valutazione che faccio di questo passaggio, che non è solo un passaggio amministrativo ovviamente, è la necessità di far quadrare i conti che sono profondamente condizionati, come dicevano anche alcuni colleghi, dalla condizione inflattiva, che riguarda inevitabilmente anche le amministrazioni pubbliche e non soltanto, ahimè, famiglie e imprese. Ma dobbiamo immaginare la predisposizione di un assetto che quadri,  direi in gergo tecnico,  l'assessore mi correggerà, sapendo che deve quadrare per predisporre al meglio numeri che ci consentano di affrontare coerentemente il 2023. La dico un pochettino più facile,  il bilancio deve quadrare perché in questo modo e solo in questo modo l'amministrazione può affrontare con tranquillità le scelte strategiche per i prossimi anni. E per questa ragione e non perché ci sia dietro una volontà politica di riduzione degli investimenti sulla cultura piacentina, peraltro avrete modo nei prossimi giorni di analizzare le linee di mandato, nei prossimi mesi di analizzare il bilancio e vedere come invece alla voce "cultura" ci sia per questa amministrazione un impatto economico importante e fondamentale per la città. Ma l'esigenza è una esigenza puntuale, bilancistica, che ci consente di arrivare sul "pulito" a definire realmente le strategie di bilancio e quindi le scelte amministrative per tutto il proseguo della nostra amministrazione. Entro anche, senza aver partecipato,  e di questo certamente sono sicura mi scuserete, ma essendomi fatta relazionare dai colleghi consiglieri di maggioranza delle vicende della Commissione che si è tenuta venerdì sull'ASP, entro anche con una piccola nota polemica, che certamente chi ha governato questo Comune fino a quest'estate mi consentirà e mi perdonerà. L'oggetto della Commissione di venerdì non era sapere se ci fossero già stati gli appostamenti di bilancio per chiudere le eventuali perdite per il terzo anno dell'ASP. L'oggetto era capire se c'erano delle idee e delle strategie, una visione di un soggetto così fondamentale per l'erogazione dei servizi alla persona in questa città. E da quanto è emerso sia dalla discussione in Commissione che da quanto riportato dagli organi di stampa locale, è abbastanza evidente che l'amministratore unico non ha nessun tipo di visione e nessuna idea di soluzione dei problemi fondamentali,  radicali,  che caratterizzano questa nostra istituzione così importante. Chiudo su un passaggio che sta a cuore anche a me, consigliere Rabuffi. Io ho imparato nella mia esperienza amministrativa che ogni idea, ogni progetto, ogni cambiamento, ogni crescita, ogni progresso,  cammina sulle gambe delle persone. La scelta di non alzare il tetto del salario accessorio consentito dalle norme del 2016, fatto dalla precedente amministrazione, una gestione non coerente per la selezione del personale, per l'integrazione di tutte le figure professionali che mancano a questa amministrazione,  mette in difficoltà la nuova amministrazione rispetto anche alla velocità e alla profondità delle risposte che noi vorremmo assolutamente dare con grande volontà a questa città. Anche questi sono problemi figli di scelte impaurite, ansiose, del passato? Il fatto di non aver voluto cogliere opportunità che le norme nazionali ci davano. Stiamo cercando di mettere mano a questo tipo di problema, ma credo che l'ansia che lei ci ha trasferito oggi nel voler fortemente investire su un assetto del personale, su una qualificazione del personale di questo Comune, vedrà anche azioni concrete molto importanti. Chiudo sul tema "caro bollette" signora Presidente e signora Sindaca. Non è un segreto che abbia valutato, non da sola, insufficienti alcuni interventi del Governo precedente sul tema dell'inflazione e sul tema in particolar modo dell'energia,  sostenendo con grande entusiasmo le proposte che fin dal primo momento aveva fatto il Ministro Cingolani, proprio per evitare che nel nostro paese si determinassero conseguenze così devastanti sulle bollette delle imprese e per le famiglie. Ma certamente gli interventi fatti per gli Enti Locali nei due decreti l'Aiuti bis e l'Aiuti ter, e anche il bonus sociale con l'incremento così impressionante delle bollette, ha determinato una reazione non positiva da parte dei cittadini.  Tant'è vero che il 25 di settembre le elezioni sono andate come sono andate. E sono io la prima a riconoscerlo. Ma sono anche la prima a chiedere all'opposizione di questa amministrazione di farsi portatrice,  di farsi carico nei confronti del nuovo Governo appena insediato di misure più radicali di quanto non abbia fatto il precedente Governo, che il mio partito sosteneva, ahimè, soltanto come quarto gruppo del Parlamento, affinché l'effetto del "caro bollette" e delle inflazioni, sottovalutato fin dalle prime fiammate di ottobre del 2021, venga mitigato non solo per le casse del Comune. Perché far pagare delle bollette con soldi pubblici che vengono distolti da finalità di natura sociale, sviluppista, ha qualcosa anche contro l'etica, come ci ha ricordato prima nel suo intervento il collega. Ma anche e soprattutto perché oltre all'impatto devastante sulle casse del Comune,  di cui ovviamente per doveri d'ufficio ci dobbiamo occupare, è del tutto evidente che l'impatto devastante è nella vita,  nella tranquillità delle persone, di cui ancora di più che delle casse del Comune noi dobbiamo continuare ad occuparci.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De Micheli. Ora ha chiesto la parola la consigliera Barbieri,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Grazie. Cercherò di non ripetere quello che è già stato detto da molti colleghi consiglieri, ma alcune cose bisogna che vengano ulteriormente puntualizzate. Parto dall'ultima considerazione sul fatto che noi di Centrodestra ci dovremmo fare portatori di quelle che sono le esigenze. Certo, ci faremo portatori a Roma, ma ci siamo fatti portatori anche quando amministravamo questa città. E gli esiti sono stati negativi. Quindi - voglio dire - penso che un'amministrazione, indipendentemente da chi ci sia a Roma, ha il dovere di chiedere ai Ministeri, a tutti. Così come abbiamo sempre fatto anche con la Regione. Però per quanto riguarda il Governo noi dei benefici non è che ne abbiamo visti. Fatta questa premessa vorrei tornare un po' indietro a quelle che sono state alcune precisazioni date dal vicesindaco che,  peraltro, ringrazio, anche perché ha dovuto raccogliere informazione nei più svariati uffici, e anche parlando con altri assessori, penso quindi che non sia facile, e lo ringrazio perché effettivamente occorre poi magari dare anche determinati tipi di risposta. Io - ad esempio - avevo chiesto sulla valorizzazione delle spese del commercio, però vicesindaco non si preoccupi, l'importante è che poi mi venga data risposta magari dell'assessore al commercio anche fuori da quest'aula. Però io quello che avevo chiesto è questo: ma quel finanziamento che c'è sulla valorizzazione delle spese del commercio 2022-2023 sono soldi della cabina di regia? Cioè non ho capito se sono soldi della cabina di regia o meno. Altra domanda che io avevo chiesto è: che cosa si sta però facendo, indipendentemente dalle cifre, sulla organizzazione del Natale? State facendo un bando? Avete intenzione di fare un bando? La Fondazione di Piacenza e Vigevano ha intenzione di mettere ancora dei soldi per le luminarie, indipendentemente da Iren? La cabina di regia partecipa? Perché voi capite che poi anche quelli che sono i costi variano a seconda dei vari contributi. Perché voi potete anche dire che noi abbiamo speso X euro, però le voci erano composte anche da altre entrate. Quindi per comprendere esattamente quello che può essere l'impegno su un Natale che, sono d'accordo con anche il capogruppo del PD,  ha ragione ovviamente di essere e ha ragione di dare quel slancio, quel volano, soprattutto per i nostri commercianti. Però, ecco, forse ricordo male Fossati, quando dice che il Consiglio di Stato aveva dato ragione ai commercianti. Il Consiglio di Stato aveva dato ragione al Comune. L'attuale facente funzioni Segretario,  l'Avvocato Vezzulli, che all'epoca si era impegnata tantissimo su quella partita, che ringrazio, perché non era semplice, era arrivata - appunto - a quella che era la dimostrazione di quanto noi sostenevamo. Lì non aveva ragione di esserci un mercato, lì noi volevamo fare il villaggio di Natale, ed il villaggio di Natale è stato riconosciuto. Quindi chi ha vinto è stato il Comune e non gli altri. Apro una parentesi, perché ho fatto riferimento al consigliere Fossati, e devo fare una ulteriore precisazione consigliere Fossati. Forse il suo suggeritore sui cimiteri urbani poteva evitare di fare quel passaggio che ha detto che voi state rimediando a quelli che sono gli errori della precedente amministrazione. No, noi stiamo rimediando al grande pasticcio che c'era stato lasciato dell'amministrazione Dosi, così ce la diciamo. Questa amministrazione - e qui ringrazio ancora l'Avvocato Vezzulli, insieme al dottor Carbonara, che non c'è più - però l'Avvocato Vezzulli io ricordo che molto probabilmente l'estate del 2021 lo ha trascorso interamente ad occuparsi di tutte le questioni legali, non di poco conto, relative al contenzioso che noi avevamo con coloro che avevate individuato voi di Centrosinistra non noi. E ci siamo trovati a gestire una situazione che era vergognosa, che riguardava non solo il cimitero urbano ma anche i cimiteri frazionali. E solo grazie al lavoro che siamo riusciti a fare, con fatica, e ringrazio tutti gli uffici, noi siamo riusciti adesso a fornire a voi quello che voi adesso sbandierate come un risultato vostro. Project non si è mica fatto in due giorni eh?! E io anzi ringrazio l'assessore Bongiorni, perché l'altro giorno quando è stato qui all'interno di quest'aula ha ben esposto quelli che erano i passaggi, dicendo "noi stiamo arrivando alla fine di un percorso che è iniziato in primavera sul discorso del project". Così si fa. Ma non perché qualcuno deve prendersi i meriti degli altri. Noi lo condividiamo, voi lo condividete, a noi fa solo piacere perché speriamo ne trarrà vantaggio la comunità piacentina, abbiamo risolto un problema, ma evitate di dire delle cose che non sono vere. E questo ad onore - diciamo così - della verità che deve caratterizzare quello che si dice all'interno di quest'aula. Come sui contributi ambientali. I contributi ambientali è un provvedimento esecutivo, i soldi sono accertati, i soldi sono incassati, quindi era inutile che il PD facesse una richiesta di chiarimento,  questo è. Vi dico anche come avevamo pensato noi di destinarli, là dove ci fosse stata ancora la possibilità per noi di amministrare. Avevamo detto che - e qui io invito l'amministrazione a fare una verifica - nel gennaio-febbraio del corrente anno il Ministero della Difesa aveva fatto sapere che era pronto il protocollo per la restituzione della Pertite alla città. Protocollo che non è stato consegnato a questa città perché si andava in campagna elettorale. Io francamente il contenuto del protocollo non lo conosco. Potrebbe anche essere che il protocollo che hanno pensato al Ministero non sia confacente per questa amministrazione. Ma lo dico, sindaco, non per fare un appunto, ma nell'ottica di una collaborazione. Perché l'intesa era che avrebbero mandato il testo alla fine della campagna elettorale. Non ho capito qual era il motivo, comunque va bene. Ad ogni buon conto all'interno di quel protocollo siccome era già stato diciamo individuato dove fare la nuova pista carri. Tant'è che è la StaveCo.  Quindi non è che dobbiamo andare a trovare chissà che cosa. Era già stato definito tutto. Il grosso problema era quello relativo all'applicazione o meno del federalismo o la possibilità di una eventuale permuta. Tutto da verificare. Quindi vi dico, io il testo non lo conosco, però all'interno degli uffici,  nei fascicoli, non sono secretati, c'è la documentazione che attesta che il Ministero, anzi il Generale Caccamo, per intenderci, che così facciamo anche nome e cognome, aveva detto è pronto praticamente la bozza da sottoporre all'attenzione di.  Nella speranza che andasse a buon fine e che quindi la Pertite potesse e possa tornare alla comunità piacentina, francamente io penso che quei 2.700.000-2.800.000 potessero essere un primo stralcio per l'area della Pertite, per il recupero a Parco. Quale compensazione migliore? Cioè - voglio dire - questo a nostro avviso. Poi magari voi avete delle idee che sono migliori rispetto a quelle che avevamo pensato noi, però insomma di progetti ambientali, secondo me, che possono trovare anche un'idea condivisa, penso ce ne siano. Noi quest'idea ce l'avevamo già. Quindi magari - appunto - vedere a che punto si è fermato questa pratica. Passiamo ora al discorso di Fondazione Teatri e della Ricci Oddi. Io ho sentito prima quello che era l'intervento del collega Infantino e devo dire che sono rimasta un attimo perplessa. Non è questione di ingenuità o non ingenuità. É stato detto che la riduzione andrebbe da 700 a 550. Non è una scelta politica,  è un fatto tecnico-amministrativo. Poi vedremo nel 2023. Non si tratta di emendare o non emendare, perché qui che cosa vuol dire emendare? Cioè dobbiamo innanzitutto chiarire quali sono le spese di investimento e le spese di gestione. Qui noi non dobbiamo emendare. Qui noi dobbiamo prendere atto che oggi c'è una volontà politica ben precisa di fare una riduzione dei contributi a due realtà molto importanti. Allora, non è vero quello che voi dite, ci stavamo allineando a quello che fate voi o che facevate voi. Perché noi partivamo da 831.000 euro e rotti. Quindi alla fine se tiriamo via i 150, ne rimangono 680, che era quello che più o meno avevamo ritenuto potesse essere preso in considerazione. Ora se voi invece partite dai 700, che erano il punto finale, il punto di arrivo, e togliete il 150, voi arrivate a 550 e togliete completamente a Fondazione Teatri la possibilità anche di fare quella programmazione per ottenere i famosi fondi FUS e tutto il resto. Allora ci dobbiamo chiarire, perché sicuramente vedremo nel 2023 che cosa farete. Oggi, però,  le carte ci dicono questo, che mettiamo Fondazione Teatri in una situazione critica,  che io penso sia in linea, invece, con quello che è un discorso di carattere politico che non è fantascienza, non è fantapolitica, è realtà. Per 5 anni io mi sono sentita attaccare perché difendevo "il baraccone comunista". Questo basta fare l'excursus di tutti i twit. É un baraccone, a seconda del momento. E  quindi io mi sono presa i twit che tutti i giorni erano all'onor del mondo, e non ho mai detto niente. Ma questa è una situazione che è abbastanza risaputa. Quindi il fatto che oggi noi vediamo una riduzione di questo tipo ci fa pensare a che cosa? A una effettiva volontà di depotenziare una Fondazione Teatri,  perché? Ma non perché ci dobbiamo fare del male,  ma perché c'è un disegno diverso, che potete tranquillamente dire, perché voi adesso governate, e quindi abbiate anche la voglia di dire quali sono le cose in cui credete e volete fare. Io personalmente lo dico, penso che voi cerchiate di mettere la Fondazione Teatri insieme alla Ricci Oddi all'interno di quello che sarà un grande contenitore gestito dalla Fondazione di Piacenza e Vigevano. Cioè a me non lo toglie dalla testa nessuno che quella decantata cittadella della cultura, dove ci va dentro il teatro, la Ricci Oddi, poi - guarda caso - abbiamo il Conservatorio,  ci sarebbe anche il Diego Maj eh. Allora facciamo un unico contenitore e lo mettiamo all'interno di questo grosso calderone. Questo è quello che leggo io non solo con riguardo alla Fondazione Teatri ma anche per quanto riguarda la Ricci Oddi. Perché quello che diceva prima il consigliere Papamarenghi è verissimo,  la Ricci Oddi aveva addirittura necessità di avere previsioni anche maggiori alla luce della nomina di un Direttore,  che doveva essere nominato già da tempo e che è stato nominato l'anno scorso e che prevede un impegno per i prossimi quattro anni; per le maggiori spese che, ovviamente, sono da affrontare; e proprio in virtù di quell'atto costitutivo, che pone un obbligo a carico del Comune. Quindi chiedo ai consiglieri di leggersi bene l'atto costitutivo perché il venir meno di quelli che sono gli impegni sull'atto costitutivo potrebbe anche portare a rivedere quelle che sono le previsioni da parte dei vari portatori di interesse. Vado un attimo anche a puntualizzare alcune cose molto interessanti che ha detto la consigliera Albasi. Dice "vedrete la nostra volontà politica nelle linee di mandato" e ha perfettamente ragione. Però servono anche le conferme nelle risorse. Oggi noi quella volontà politica che va al potenziamento della Ricci Oddi e della Fondazione Teatri non la vediamo. E noi oggi dobbiamo votare, ovviamente, su questo. Sul tema che per fare cultura, per fare sistema, per fare rete, si debba  investire anche su quella che è la nostra civiltà del cibo, cultura del cibo, ma guardi consigliera Albasi lei sfonda una porta aperta. Lei sfonda una porta aperta perché prima del covid l'intendimento di questa amministrazione,  che è sempre stato quello di valorizzare al massimo la cultura e il turismo, era andata addirittura alla presentazione della guida Michelin come tipo di evento, per confermare questo impegno. E c'era stata una manifestazione che avevamo - diciamo così - portato qua dopo che era stata a Parma per tanti anni, con grande successo devo dire, che era il "Gola gola". Che non abbiamo più potuto replicare per il discorso relativo ovviamente al covid. Ma questi erano due segnali molto importanti e,  quindi, condivido anch'io che per completare quello che è il pacchetto e quello che è l'offerta si debba andare su quello. Su Destinazione Turistica Emilia,  quindi mi tocca spendere qualche parola, perché io ero anche vicepresidente,  adesso mi sono dimessa. Mi sono dimessa e ringrazio il sindaco perché mi aveva concesso comunque di rimanere,  perché era nominativo la carica. Ma non l'ho ritenuto giusto io per un semplice motivo, perché ci sono delle politiche che sono anche turistiche appunto, che è giusto che vengano gestite direttamente da coloro che in quel momento amministrano. Anche perché la mia visione potrebbe essere una visione diversa rispetto a quella di chi è in maggioranza. Io però devo dire questo, sono due o tre anni,  se non quattro, io ci sono dall'inizio,  ci sono stata dall'inizio sino a 15 giorni fa in Destinazione Turistica Emilia,  ed è stato appassionante. Però se non cambia il registro,  e noi lo abbiamo chiesto tantissime volte  all'assessore Corsini,  non va bene. Destinazione Turistica Emilia esiste perché c'è l'Emilia e perché c'è la Romagna, mica che tutti i soldi vanno a finire in Romagna e noi abbiamo solo le briciole? Perché allora non funziona. É stato fatto uno sforzo enorme dalle 3 città, da Parma, da Reggio Emilia e anche da Piacenza, per stare in rete e tutto quello che è arrivato abbiamo cercato di distribuirlo in progettazioni per richiamare sempre di più i turisti.  Ma a noi arrivano le briciole. Questo non è giusto. Siamo riusciti ad ottenere un ulteriore finanziamento in primavera, un incremento di 150.000 euro, non era una cifra esagerata, poi tra l'altro distribuita su tre, voi potete ben capire. Ma il turismo non è solo quello della Romagna. Il turismo è anche quello delle città d'arte. Il turismo è anche il nostro. E quindi sono d'accordo sul potenziare. Sono però d'accordo anche sul fatto che si debba investire molto di più anche da parte della Regione. Sul discorso Mi spiace che non ci sia, è  uscita la candidata alla segreteria del PD. Sul discorso interpretazione politica "dovete dare una interpretazione politica perché qui si è ereditato una pesante e diversificata situazione, una pesante e diversificata eredità". Allora, qui se c'era qualcuno che di pesante ha ereditato qualcosa, penso sia questa amministrazione in virtù di quello che abbiamo ereditato prima, in virtù di un covid che abbiamo dovuto gestire per due anni e mezzo. Ciò detto. Vi siete trovati con un avanzo di bilancio comunque di svariati milioni di euro e, quindi, non a grattare il fondo del barile. Anche in virtù di quello che è stato un punto che voi stessi ci andavate a indicare come qualcosa di negativo. Noi avevamo detto i soldi noi li tenevamo perché c'era il problema delle bollette, delle emergenze, di tutte queste cose, e adesso per fortuna che quei soldi ci sono. Converrete che almeno questo era stata una cosa che avevamo fatto pensando al futuro. Vi siete trovati comunque più di 90 milioni di fondi di PNRR. È vero, ci sarà da fare  le progettazioni, ma i fondi c'erano. La  questione dell'Ospedale militare è da perfezionare. La questione del laboratorio Pontieri e lì sotto gli occhi. Il discorso dell'ospedale, avete deciso di cambiare l'area, ma questa è una scelta vostra. Perché noi il lavoro l'avevamo fatto. Il discorso del trasporto rapido di massa pure. Allora, signori, il discorso è questo qui. Adesso ci siete voi, fate bene a fare la vostra politica, ma evitate di continuare a guardare indietro e a dire "no, loro non hanno fatto". Mi spiace, noi l'avremmo fatto come potevamo e a voi sicuramente non è piaciuto. Ma smettete di dire "l'eredità pesante che abbiamo ricevuto".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la parola al consigliere Cugini.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bCs/>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Grazie Presidente. Parto dal fondo. Ovviamente do per assodato i ringraziamenti iniziali agli uffici per il lavoro che han fatto e al vicesindaco stessa cosa, per il lavoro che ha fatto e anche per l'esposizione. Parto dal fondo. Come diceva un maestro: si sa che la gente dà buoni consigli se non può più dare cattivo esempio.  Allora accettate un consiglio che do, ma perché l'ho vissuto,  è un'esperienza che ho fatto in prima persona. Non serve davvero a niente continuare a dire "chi c'era prima ha fatto così; chi c'era dopo ha fatto colà", perché parte solo un rimpiattino di responsabilità che francamente non porta a nulla. Già oggi per quanto sia importantissimo quello di cui stiamo parlando, se ci fosse qualcuno del pubblico credo che farebbe fatica a stare dietro a tutti i ragionamenti che si stanno facendo. Alla gente non gliene frega niente di questa cosa dei rimpiattini. Perché come ha lavorato la Giunta precedente  l'hanno deciso i cittadini e la disposizione degli scranni lo dimostra. Così come era stato 5 anni prima a parti invertite.  Quindi cerchiamo di stare più sul pezzo, perché altrimenti ce n'è sempre un pezzo per tutti, perché qualunque cosa discutiamo oggi è sempre figlia non solo del mandato precedente ma di tanti mandati precedenti. Questo sempre. Perché stiamo parlando di una città e non di un condominio. Quindi io dopo l'intervento che ha fatto e che ha seguito tanti altri interventi importanti, che ha fatto il collega Rabuffi, ognuno ha il suo argomento, per quanto riguarda noi sicuramente un argomento più di Luigi, come lo era nella passata consiliatura. E qui mi spiace, perché i nuovi non hanno avuto l'opportunità di sentirlo, era un argomento dell'ex consigliere Dagnino, che è già stato citato. Quindi io andrò un po' più per soffermarmi alla fine sul tema politico di oggi,  che poi è uscito, di cui si è continuato a parlare. Vorrei metter lì tre o quattro pillole, ma farlo veramente - se ci riesco - con la semplicità del siamo per strada e stiamo parlandoci fra persone che non hanno tutta questa esperienza e questa competenza sui temi. E allora tocco alcuni punti che sono ovviamente usciti in giornata, a partire dall'illustrazione del vicesindaco assessore Perini. Un tema intanto è il tema del personale,  che ha trattato il collega Rabuffi e sul quale la sindaca ha più volte detto che bisogna ovviamente investire molto. E nessuno dubita. Se  è vero, ma immagino di sì, quello che ho letto oggi sulla stampa,  che la casella del dirigente del servizio sociale è stata chiusa, beh, da questo punto di vista, qui posso parlare per esperienza personale, congratulazioni alla Giunta,  perché ha fatto dal mio punto di vista un'ottima scelta. Quindi una casella è stata chiusa bene e da qui si comincerà sicuramente a lavorare con un po' più di respiro rispetto ai carichi di lavoro. E questo è il primo punto. L'altro punto invece è il tema della lezione universitaria che ha fatto il collega Rabuffi sulla Tari, e quindi in chiusura, va in chiosa finale parlando di Iren e dice:  Iren ha 122 milioni di extra profitti, solo in un semestre. Ora a fronte di quanto ha detto, francamente sentirci dire - è una piccoletta eh, però voglio parlare alla persona della strada - che sulle spese di Natale è esaurito il plafond di Iren dello scorso anno, è inaccettabile. Cioè Iren dovrebbe tacere e pagare, come si vuol dire in questo periodo. Non si può dire: non ho i soldi, ho finito il plafon per mettere i soldi sulle spese. Cioè non va bene per i cittadini. Non si può sentire una cosa del genere. Con 122 milioni in sei mesi di extra profitti. 2,7 milioni di rimborso per il nucleare. Fondi non ambientali ma nucleari. Su questo mi interessava invece dire la mia,  perché qui non parlerò più di bava alla bocca, ma diciamo di piglio risoluto. Qui invito tutti a usare un piglio risoluto, perché se è vero, avrei chiesto se erano ancora, come ha detto il collega Fossati,  in Cassazione o se erano fondi vincolati,  in realtà l'ex sindaco dice che sono in cassa, sono accertati e sono in cassa. Noi sul tema Pertite, che per noi è fondamentale, ma fino a prova contraria lo è anche per la maggioranza, avevamo già detto già detto, ci sono 8.000.000 di euro di avanzo di bilancio e, quindi, cominciamo a togliere dal tavolo la questione della pista prova carri, 1 milione-1 milione e mezzo doveva essere,  e avevamo individuato all'interno di questo Tesoretto dove andare a prendere, dove quindi sbloccare la partita, se era vero e non un alibi,  che fosse quello il tema, sbloccare la partita della Pertite, la famosa pista prova carri. Mentre se pensiamo che i 2,7 milioni di euro di rimborsi per il nucleare - leggo da notizie di stampa - corrisponde che Caorso ne ha presi 29 di milioni di euro, allora mettiamo insieme, non tutti eh, però facciamo un po' la somma, i conti della serva, i 29 di Caorso e i 2,7 di Piacenza,  l'articolo dell'altro giorno 23/10/2022  titolone "</w:t>
      </w:r>
      <w:r>
        <w:rPr>
          <w:rFonts w:ascii="Calibri" w:hAnsi="Calibri"/>
          <w:i/>
          <w:iCs/>
          <w:sz w:val="22"/>
          <w:szCs w:val="22"/>
        </w:rPr>
        <w:t>Ampliamento saldo previsto aumento del traffico del 34%"</w:t>
      </w:r>
      <w:r>
        <w:rPr>
          <w:rFonts w:ascii="Calibri" w:hAnsi="Calibri"/>
          <w:sz w:val="22"/>
          <w:szCs w:val="22"/>
        </w:rPr>
        <w:t xml:space="preserve">, signori,  l'altro giorno stavamo parlando di traffico di Roncaglia,  parlavamo di risorse importanti che servivano per una bretella o per altre cose. Qui visto che sono due Comuni interessati a questa cosa, qui ci sono tutti i soldi che vogliamo per fare tutto quello che vogliamo. Quindi l'invito che faccio alla maggioranza,  perché poi è la maggioranza che ha i numeri per decidere le cose é: guardate che cosa c'è qui, attenzione a cosa c'è qui. Multe. Ecco, questo è un punto, visto che in un intervento precedente si è parlato di cinema, voi che parte del cinema,  ho sentito dal collega Trespidi, allora mi aspetterei, qui sì che per una volta torno sul passato, mi aspetterei che chi ha gestito la questione - per esempio - del verde nello scorso mandato non parlasse di cinema. Almeno così,  per buon senso. Le multe. Hai detto "fate cinema" </w:t>
      </w:r>
      <w:r>
        <w:rPr>
          <w:rFonts w:ascii="Calibri" w:hAnsi="Calibri"/>
          <w:i/>
          <w:iCs/>
          <w:sz w:val="22"/>
          <w:szCs w:val="22"/>
        </w:rPr>
        <w:t xml:space="preserve">(Il consigliere Trespidi interloquisce fuori microfono). </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Scusate,  non è possibile intervenire. Uno alla volta,  per favore. Prego consigliere Cugini.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Sennò cado in distrazione. 2019-2021-2022, ci ha detto il vicesindaco Perini che il 2019 preventivo 5.100.000, consuntivo 3,9. É circa il 25% in meno eh. Si va al preventivo del 2021, 5.150.000,  consuntivo 3,95. Per arrivare al 2022 5,47, consuntivo 3 circa. Siamo qui al 46% in meno. Io nel mio lavoro che sono tenuto a fare preventivi e consuntivi sarei stato licenziato,  perché il preventivo dell'anno dopo si fa sul consuntivo dell'anno prima,  non sul preventivo dell'anno prima. Allora ad avere 3 anni di fila dove si preventivano 5 milioni quando se ne continuano ad incassare 3, c'è qualcosa che non torna.  Quindi visto che - appunto - si parla di cinema, da questo punto di vista starei più attento. Andiamo invece al tema politico, perché è un tema politico che invece ha ragion d'essere. Perché la critica da parte dell'opposizione è dovuta. Ed ha ragione l'opposizione quando dice - in questo caso l'opposizione di Centrodestra, perché hanno parlato loro fino ad adesso - quando dice "noi guardiamo le carte". Così come è giusto aprire il credito nei confronti della dichiarazione che ha fatto l'assessore Perini quando dice "Per noi la galleria Ricci Oddi e la Fondazione Teatri restano fondamentali". Però i numeri in questo momento dicono un'altra cosa. Sempre il collega Trespidi ha parlato di "scelte condizionate dallo Sforza pensiero". E ha fatto bene. Ma ha fatto bene nel senso che se no continuiamo a non dare dei nomi a delle voci che continuano imperterrite a girare. Dopodiché gli altri interventi l'hanno chiarito molto meglio. Il capogruppo del PD e anche l'ex assessore Albasi poi intervenendo - il collega Fossati l'ha fatto con molto garbo - però hanno fatto capire, ovviamente, così come aveva detto l'assessore Perini, quanto è importante anche per loro che poi sulla partita Ricci Oddi e Fondazione Teatri i fondi ci siano. Cioè la linea politica sia quella di dire davvero investiamo su queste due direttive. Guardate non c'è niente di male a scegliere con chi e da che parte stare. Questo è un tema tutto politico che noi poniamo. Però bisogna far fare chiarezza. Perché è inutile negarcelo,  alcune scelte o alcuni "si dice" la domanda la fanno sorgere spontanea, come avrebbe detto qualcuno. E quindi è giusto che ci sia chiarezza. E allora da questo punto di vista noi richiamiamo un'affermazione che abbiamo fatto in data 18 giugno del 2022 e dalla quale non ci siamo mossi. Eravamo tra il primo e il secondo turno. "</w:t>
      </w:r>
      <w:r>
        <w:rPr>
          <w:rFonts w:ascii="Calibri" w:hAnsi="Calibri"/>
          <w:i/>
          <w:iCs/>
          <w:sz w:val="22"/>
          <w:szCs w:val="22"/>
        </w:rPr>
        <w:t xml:space="preserve">Una scelta di campo netta </w:t>
      </w:r>
      <w:r>
        <w:rPr>
          <w:rFonts w:ascii="Calibri" w:hAnsi="Calibri"/>
          <w:sz w:val="22"/>
          <w:szCs w:val="22"/>
        </w:rPr>
        <w:t xml:space="preserve">- chiedevamo - </w:t>
      </w:r>
      <w:r>
        <w:rPr>
          <w:rFonts w:ascii="Calibri" w:hAnsi="Calibri"/>
          <w:i/>
          <w:iCs/>
          <w:sz w:val="22"/>
          <w:szCs w:val="22"/>
        </w:rPr>
        <w:t xml:space="preserve">per garantire i prossimi anni di amministrazione a un Centrosinistra non di facciata. Questo chiediamo per Piacenza a Katia Tarasconi". </w:t>
      </w:r>
      <w:r>
        <w:rPr>
          <w:rFonts w:ascii="Calibri" w:hAnsi="Calibri"/>
          <w:sz w:val="22"/>
          <w:szCs w:val="22"/>
        </w:rPr>
        <w:t xml:space="preserve">Ripeto, noi non ci siamo mossi da lì, abbiamo la fiducia di 4243 persone da ripagare. Però - lo diciamo anche con orgoglio - la stessa sindaca ha la fiducia di gran parte di queste persone da ripagare, quantomeno in termini di trasparenza. Perché queste persone, gran parte di queste persone l'hanno votata al ballottaggio. Quindi noi chiediamo da questo punto di vista trasparenza. É uscita la voce della maggioranza,  ma ci serve che chiarezza lo faccia l'esecutivo. Perché i ragionamenti che facevamo qualche Consiglio fa, la maggioranza è un conto, l'esecutivo ha un'altra funzione. Come Alternativa per Piacenza noi siamo molto attenti. É come sul paziente, noi siamo molto attenti. Siamo lì con l'orecchio a cercare di ascoltare con molta attenzione ogni battito che viene dalla parte sinistra nel vostro cuore politico. Noi siamo molto attenti a capire e a convincerci che condividiamo un impianto valoriale che è molto importante ed è consolidato. Ci spiacerebbe, invece, e questo, ripeto,  qui è un discorso fatto sui numeri di adesso, ma con tutta l'apertura di credito del mondo. Ci spiacerebbe però dopo , quando ci saranno le linee di mandato, quando quindi cominceremo a vedere dei numeri strutturati, dover assistere a un atteggiamento pragmatico e utilitaristico di una coalizione - per usare un termine che oggi va molto di moda - di una coalizione liquida, che a seconda delle direttive e della convenienza si colloca. Al cittadino non piace questa cosa. Al cittadino questa cosa non piace, abbiamo 5 anni da portare avanti. Spero che venga accolta la bontà  della tensione politica che voglio dare a quello che sto dicendo. É un appello quello che sto facendo. Però non diciamoci: no, ma oggi non criticate, se volete criticare... Guardate, anche qui, sempre per i buoni consigli fatene quello che volete.  Io appena entrato in Consiglio starei un po' attento a consigliare - scusate - a un ex sindaco, a un ex vicesindaco, ci sono gli emendamenti da fare, se volete fate gli emendamenti, eccetera. Sono persone che sanno che cosa devono fare. E se vanno in una certa direzione non è perché non sanno come fare un emendamento. L'ho già detto l'altra volta, forse l'ho detto male, ma anche quello che sto dicendo lo sto dicendo per continuare a tenere la linea che ci siamo dati di voler contribuire nel nostro piccolo - piccolissimo - contribuire a tenere il più alto possibile il livello che c'è qua dentro. Il tema politico su quello che abbiamo letto come numero sulla Ricci Oddi e sulla Fondazione Teatri è un tema che ci sta tutto. Dopodiché per quanto ci riguarda, ovviamente, non aspettiamo altro che vedere le linee di mandato e i numeri per essere smentiti e dire: wow,  benissimo.  Cioè nessuno di noi due si arrabbia quando saremo smentiti da questa cosa. Però oggi c'è. E quindi oggi non ci si può nascondere dietro a un dito dicendo: adesso non parlate,  aspettate a dopo. Il bilancio si discute su queste cose,  si guardano queste voci e si cerca di interpretare politicamente cosa c'è scritto e cosa c'è nel tra le righe. Perché molto spesso nel tra le righe di quello che si scrive nel bilancio c'è molto di più di quello che viene critto e viene detto. Oggi il dato di fatto, come è stato detto, è anche stato spiegato il motivo, però il dato di fatto è che ci sono 300.000 euro in meno in due anni sulla Fondazione Teatri e 100.000 euro in meno sulla Galleria Ricci Oddi. Quindi chiudo dicendo che, adesso poi valuteremo ovviamente il da farsi, però l'abbiamo già detto, per quanto ci riguarda una variazione di bilancio come questa è una variazione che per noi è l'occasione per dire come la pensiamo, è  l'occasione per mettere degli spunti di riflessione,  ma chiaramente siamo in una fase, anche temporale, anche temporale rispetto al tempo di insediamento della Giunta di apertura di credito. Perché finché non ci saranno poi i passaggi,  il primo ovviamente, quello delle linee di mandato, fare in altro modo sarebbe un giocare una partita che non è quella che vogliamo giocare e che abbiamo mai voluto giocare. Però, ecco, qualche appunto prendetelo, perché oggi la fotografia è una fotografia che se fosse quella definitiva non ci troverebbe particolarmente d'accordo.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Cugini. Ora la parola al consigliere Zandonella. Prego,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Zandonella:</w:t>
      </w:r>
    </w:p>
    <w:p>
      <w:pPr>
        <w:pStyle w:val="Normal"/>
        <w:widowControl w:val="false"/>
        <w:jc w:val="both"/>
        <w:rPr>
          <w:rFonts w:ascii="Calibri" w:hAnsi="Calibri"/>
          <w:sz w:val="22"/>
          <w:szCs w:val="22"/>
        </w:rPr>
      </w:pPr>
      <w:r>
        <w:rPr>
          <w:rFonts w:ascii="Calibri" w:hAnsi="Calibri"/>
          <w:sz w:val="22"/>
          <w:szCs w:val="22"/>
        </w:rPr>
        <w:t>Grazie Presidente e grazie anche all'assessore Perini per alcune risposte dopo le domande che erano state poste in Commissione. Una delle domande verteva proprio sul discorso manutenzione ordinaria e straordinaria alla voce della manutenzione ordinaria e straordinaria sulla videosorveglianza. Perché da una previsione di spesa di 360.000 euro si passava a 600.000, quindi un aumento non indifferente, che balzava all'occhio, e quindi in Commissione consiliare - appunto - era stato chiesto questo approfondimento. Giusto per rendervi un po' l'idea, l'attuale appalto che è in corso era uscito nel 2020 con un totale di 246.000,  IVA esclusa, al di là poi dei ribassi di gara, perché poi la cifra finale era sotto i 200.000, Ovviamente un aumento era normale, perché in questi anni, negli ultimi anni, si è investito molto in videosorveglianza, e quindi è normale che poi la manutenzione cresca,  ed è doveroso che ci siano le risorse a corredo,  per fare in modo che sia sempre funzionante. Quindi dalla risposta e dall'approfondimento tecnico pare che oltre al discorso della telecamera, come tutti pensiamo, ci siano anche aggiornamenti delle licenze software e anche il lavoro fatto sull'aggiornamento di tutte le nuove normative sulla privacy che, ovviamente,  sono collegate alla videosorveglianza, oltre che le body cam acquistate negli anni scorsi. Quindi una serie di costi maggiori, per cui si è arrivati poi a questa previsione di spesa. Poi,  ovviamente,  si vedrà nei prossimi anni, esattamente col prossimo appalto, quando andrà a scadenza questo, perché è 2020-2023. Quindi poi i dettagli li vedremo ovviamente più avanti. Ci tengo anche a sottolineare che siccome c'è un appalto che è in corso fatto negli anni precedenti, le telecamere in funzione con l'ultimo atto ufficiale che avevo da parte del Comando di Polizia Locale a novembre del 2021 sulle 120 installate a quel giorno, 110 erano funzionanti e altre 5 in fase di attivazione. Quindi sono stato ovviamente poi portate alla nuova amministrazione con le telecamere praticamente quasi tutte funzionanti. Anche quindi quando poi si dice che molte non erano funzionanti bisogna anche andare a vedere lo stato dei fatti, perché l'amministrazione passata ha investito molto in videosorveglianza e ha fatto in modo che fossero anche attive e pienamente funzionanti, altrimenti ha poco senso installare nuove telecamere. E questo era, ovviamente,  una voce dell'aggiornamento biennale dei costi. Sempre in tema di Polizia Locale, a parte un dettaglio che vedo ancora scritto a volte Polizia Municipale, saprete che la legge regionale di qualche anno fa ha aggiornato il nome da Polizia Municipale a Polizia Locale. Mi rendo conto che è un dettaglio, però c'è anche chi ancora li chiama Vigili  ma,  giustamente,  anche i tempi si evolvono. Per i circa 30.000 euro che arrivano dalla Regione sul software di rilevazione degli incidenti, questo è un aggiornamento tecnologico molto importante per la Polizia Locale che,  negli ultimi mesi di mandato,  avevamo mandato avanti come progettualità interna, perché questo permette di diminuire molto il lavoro burocratico da parte di chi deve rilevare incidente,  quindi successivamente poi lavorare anche in ufficio, oltre che sul luogo dell'incidente. E questo si spera, quando poi entrerà pienamente in servizio questo software  di rilevazione incidenti, si spera che quindi il lavoro necessario di questo tipo,  anche visto l'alto numero di incidenti che purtroppo ci sono annualmente sul nostro territorio, possa  poi fare in modo che si liberino Agenti e risorse per il controllo del territorio e, quindi, quando entrerà in funzione, ripeto, magari ne riparleremo, per fare in modo di vedere, tra un anno-un anno e mezzo, se questa riduzione di burocrazia grazie a questo software, in cui giustamente anche il Comune ci mette le risorse insieme alla Regione, e soprattutto se gli Agenti saranno poi indirizzati a un maggior controllo del territorio. Quindi questo diciamo in ottica prospettiva per il futuro può essere ovviamente molto positivo. Sarebbe opportuno poi conoscere anche meglio i circa 16.000 euro del Ministero dell'Interno su iniziativa della legalità per cosa saranno effettivamente utilizzati, perché negli scorsi anni sono stati diverse le progettualità portate avanti dall'amministrazione Barbieri e anche in concerto con la Regione, perché avevamo partecipato a diversi bandi regionali per attrarre risorse e dove avevamo investito sia in  prevenzione che in repressione, anche con il coinvolgimento di diversi istituti scolastici. Quindi avevamo fatto alcune progettualità coinvolgendo anche i docenti con gli studenti, che hanno lavorato in prima persona su progettualità legate alla promozione della legalità fin dalla giovane età diciamo così. Quindi sapere dove l'amministrazione vuole puntare per queste iniziative è sicuramente opportuno e, quindi, siccome arrivano questi fondi dal Ministero dell'Interno poi magari più avanti ne riparleremo. Prima durante l'intervento del vicesindaco sono state citate, per quanto riguarda le entrate di 2,7 milioni di euro per il discorso della contiguità alla centrale nucleare, il fatto che queste entrate poi... a parte che c'è la sentenza esecutiva, quindi non capiamo, è un po' strano leggere le interrogazioni della maggioranza, verso la propria maggioranza dove si chiedono queste cose, dove la soluzione è molto chiara. Comunque  non perché il vicesindaco non lo sapesse, ma probabilmente per ragioni di intervento con i tempi contenuti, dove è stato citato che queste risorse dovevano poi essere destinate a bonifiche. Ma non solo. Nel senso il CIPESS, il Comitato Interministeriale per la Programmazione Economica e Sviluppo Sostenibile,  ovviamente indirizza queste risorse che possono essere usate per - leggo testualmente - "</w:t>
      </w:r>
      <w:r>
        <w:rPr>
          <w:rFonts w:ascii="Calibri" w:hAnsi="Calibri"/>
          <w:i/>
          <w:iCs/>
          <w:sz w:val="22"/>
          <w:szCs w:val="22"/>
        </w:rPr>
        <w:t>interventi mirati all'adozione di misure di compensazione in campo ambientale e, in particolare, in materia di tutela delle risorse idriche, bonifica dei siti inquinati, gestione dei rifiuti, difesa e assetto del territorio,  conservazione e valorizzazione delle aree naturali protette e tutela delle biodiversità, difesa del mare e dell'ambiente costiero, prevenzione e protezione inquinamento atmosferico,  acustico, elettromagnetico,  interventi per lo sviluppo  sostenibile".</w:t>
      </w:r>
      <w:r>
        <w:rPr>
          <w:rFonts w:ascii="Calibri" w:hAnsi="Calibri"/>
          <w:sz w:val="22"/>
          <w:szCs w:val="22"/>
        </w:rPr>
        <w:t xml:space="preserve"> Quindi direi che tranne la difesa del mare e dell'ambiente costiero,  su tutte le altre voci ci possono essere progettualità da proporre e, quindi, auspico che l'amministrazione al più presto presenti progetti concreti sulle misure ambientale in cui utilizzare queste risorse, perché la sentenza è esecutiva e, quindi, è giusto utilizzare al meglio e al più presto,  visto purtroppo che siamo in territorio altamente inquinato,  queste risorse. Volevo fare un commento sul discorso delle utenze  e, ovviamente, sappiamo  tutti la situazione legata all'aumento delle bollette. Ho letto nei giorni scorsi che, per esempio, per quanto riguarda le ASL sono state date delle chiare indicazioni per l'uso razionale dell'energia nelle aziende sanitarie. Non so se l'amministrazione comunale l'ha già fatto. Nel caso penso sia opportuno, visto che abbiamo tante sedi e in tante vie differenti della città, se verso tutti i nostri dipendenti comunali o, per il tramite,  i dirigenti, o come si ritiene opportuno, visto che ogni piccolo gesto in un momento di forte aumento dei costi può aiutare, se sono state date indicazioni anche da questo punto di vista,  perché andrà a incidere,  se la situazione continuerà ad essere quella che è adesso, purtroppo questi costi incideranno molto e, quindi, anche un intervento diretto, come se ogni dipendente fosse nella propria abitazione, il Comune è la casa di tutti i piacentini e, quindi, è anche giusto in tal senso fare in modo che ci sia, per quanto possibile,  risparmio energetico. Ovviamente, come è stato detto da diversi interventi precedenti,  uno delle voci che balza più all'occhio in questa variazione di bilancio è la riduzione per la Fondazione Teatri e Ricci Oddi, oggi ci sono stati alcuni interventi della maggioranza che sono andati in una direzione. Vediamo con le linee  programmatiche col prossimo bilancio se queste parole si tramuteranno in fatti, perché fino ad oggi da parte della Giunta ci sono state dichiarazioni o sbrigative o motivazioni tecniche,  e ovviamente sarà molto importante vedere poi i fatti e coi numeri dove si intende andare da questo punto di vista, dal punto di vista dello sviluppo culturale della città tramite Fondazione Teatri e Ricci Oddi.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Zandonella. La parola ora al consigliere Domeneghetti.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Presidente, io prima di entrare nel merito della variazione di bilancio in discussione oggi, volevo commentare l'intervento del consigliere Paola De Micheli, che adesso mi spiace che non ci sia. Perché è un intervento che ho trovato fazioso e approssimativo, a tratti anche fastidioso. Perché sentire un  intervento urlato in questo modo francamente - insomma - l'ho trovato fuori luogo. Approssimativo perché parla di una situazione di desertificazione Cioè l'attuale maggioranza avrebbe trovato una situazione di desertificazione. Vi abbiamo risanato il bilancio in 5 anni,  diventando matti, perché siamo riusciti a farlo senza aumentare la pressione fiscale, che invece voi avevate deliberato. Avete sentito il consigliere Patrizia Barbieri,  i fondi intercettati, 90 milioni che potete investire sulla città. Avete le casse piene. Ma io non lo so, ma quale desertificazione, ma di che cosa sta parlando?!? Ma scusi, poi noi come maggioranza dovremmo intercedere con l'attuale governo di Centrodestra per sistemare i problemi di Piacenza? Ma lei quando era Ministro che cosa ha fatto per la città e per la provincia di Piacenza? A Castel San Giovanni stanno ancora aspettando la Tangenziale! Ma per favore! Tornando invece all'argomento di oggi,  visto che comunque era fuori tema l'intervento del consigliere De Micheli sono dovuto andare fuori tema anch'io, e me ne scuso Presidente. Questa variazione di bilancio è principalmente caratterizzata da questo trasferimento da oltre 1 milione di euro per andare a compensare l'aumento dei costi energetici. Già noi in quest'aula l'anno scorso ci eravamo posti il problema dell'aumento dei costi di luce e gas, perché,  come ben sappiamo, non è solo il risultato della guerra questa situazione, ma è il risultato di un rimbalzo dell'economia, che non si è mai visto dal Dopoguerra ad oggi. Voi pensate che in 2 anni, dal 2020 al 2022,  abbiamo avuto un rimbalzo del 15% del PIL nazionale, che è una cosa fuori da ogni logica, ed era evidente che ci sarebbero state spinte  inflazionistiche importanti, dovute all'aumento della domanda delle materie prime, tra le quali anche l'energia e, quindi,  questo ha determinato l'inflazione di cui si parla è dovuta proprio all'aumento di questi costi. Ora questo contributo va un po' a mitigare l'aumento che sta subendo il Comune di Piacenza per queste voci. Io però vorrei tranquillizzare un po' quest'aula. Perché se noi andiamo dietro ai giornali, alle televisioni, questi toni allarmistici che ci sono, se voi riflettete i prezzi a livello macro si stanno già normalizzando. E questo significa che nel giro di un semestre si tranquillizzeranno anche nelle nostre bollette. Se a questo aggiungiamo che il prossimo anno, purtroppo, sarà un anno di crescita prossima allo zero  - alcuni parlano addirittura di recessione, speriamo di no - allora questo comporterà un crollo della domanda e vedrete che i costi anche dell'energia diminuiranno. Chi ha speculato sull'aumento dei costi del gas ha forse guadagnato per qualche mese, ma c'è qualche operatore finanziario che, secondo me,  è rimasto con il cerino in mano adesso, perché con gli interventi che hanno portato e porteranno a mettere un tetto al prezzo del gas, la speculazione ne uscirà sconfitta. Passando invece ad un altro punto della variazione odierna, che è stata più volte affrontata dai colleghi in aula, e mi riferisco alla riduzione dei proventi derivanti delle sanzioni, insomma delle multe,  pari a circa 317.000 euro. Ebbene, abbiamo sentito alcuni colleghi,  Fossati del Partito Democratico, Alternativa per Piacenza,  che hanno puntato un po' il dito sulla passata amministrazione, che avrebbe - a loro avviso - stanziato una somma irraggiungibile a bilancio. Ora io capisco che il collega Fossati magari sia ancora un po' - diciamo - nuovo a certi meccanismi, però mi stupisce che l'ex assessore Cugini, della gestione fino al 2017, approvò un bilancio, l'ultimo bilancio di previsione relativo al 2017-18 e '19,  con al titolo 3, tipologia 200, "proventi derivanti dalle sanzioni" eccetera, un bel 5.200.000 euro. Per gli anni 2017-18 e '19.  Se voi andate a vedere le entrate preventivate per il triennio 2017-2019,  che erano 43 milioni di euro, allora voi capite bene che oggi, dato che incassiamo 48 milioni e mezzo di entrate,  ragionevolmente, anzi forzatamente anche i proventi derivanti dalle multe devono passare dai 5,2 milioni che erano ai quasi 6.000.000 di euro. Questa è matematica semplicissima. Quindi, non so, adesso Cugini non c'è, glielo riferiremo dopo. Il consigliere Rabuffi anche lui parla un proprio di questa riduzione di sanzioni. Perché contestava anche lui questa previsione errata. Ma noi siamo un po' abituati alle doti di preveggenza del consigliere Rabuffi, che forse avrebbe fatto meglio anche in questo caso, perché se ci ricordiamo quando vendemmo le azioni Iren ci contestò il fatto di averle vendute ad un prezzo oltre 2 euro, adesso non ricordo, 2,20, che secondo lui sarebbe stato agevolmente superato se le avessimo vendute successivamente. Però non è molto chiaro successivamente quando avremmo dovuto venderle. Perché se le vendessimo oggi incasseremmo la metà di quello che abbiamo incassato allora. Perché io,  collega Rabuffi,  gliel'ho sempre detto, bisogna starci lontano dalla borsa, perché guadagnano solo gli altri. E la sfera di cristallo non ce l'ha nessuno e meno male che le vendemmo a quella cifra. Quindi sbagliamo questa previsione per le sanzioni, va bene lo accettiamo, abbiamo sbagliato, abbiamo messo troppe sanzioni per il 2022. Però abbiamo sbagliato anche le entrate sulla Tari, perché abbiamo maggiori entrate per 200.000 euro. Allora abbiamo sbagliato anche sul personale, dove abbiamo minori spese per quasi 400.000 euro. Allora vedete che questo, perché era un po' nell'aria che quasi fosse un tentativo di gonfiare il bilancio quello di mettere 300.000 euro in più di sanzioni,  è smentito dal fatto che altre spese si sono ampiamente ridotte ed altre entrate,  invece, sono addirittura anche aumentate. Quindi mi riferivo proprio a Tari e al personale. Personale, mi dà come un assist  per affrontare il problema del fabbisogno dell'ente, il fabbisogno di personale. Dopo la gita al Lago Nero della Giunta, dopo questo viaggio di istruzione, questo brainstorming diciamo, emerse che mancano 130 dipendenti in forza al Comune. "</w:t>
      </w:r>
      <w:r>
        <w:rPr>
          <w:rFonts w:ascii="Calibri" w:hAnsi="Calibri"/>
          <w:i/>
          <w:iCs/>
          <w:sz w:val="22"/>
          <w:szCs w:val="22"/>
        </w:rPr>
        <w:t>Serve personale, servono forze"</w:t>
      </w:r>
      <w:r>
        <w:rPr>
          <w:rFonts w:ascii="Calibri" w:hAnsi="Calibri"/>
          <w:sz w:val="22"/>
          <w:szCs w:val="22"/>
        </w:rPr>
        <w:t xml:space="preserve"> leggo un virgolettato "</w:t>
      </w:r>
      <w:r>
        <w:rPr>
          <w:rFonts w:ascii="Calibri" w:hAnsi="Calibri"/>
          <w:i/>
          <w:iCs/>
          <w:sz w:val="22"/>
          <w:szCs w:val="22"/>
        </w:rPr>
        <w:t>per garantire maggiore efficienza alla macchina comunale evidentemente sotto organico"</w:t>
      </w:r>
      <w:r>
        <w:rPr>
          <w:rFonts w:ascii="Calibri" w:hAnsi="Calibri"/>
          <w:sz w:val="22"/>
          <w:szCs w:val="22"/>
        </w:rPr>
        <w:t xml:space="preserve"> e per governare meglio del Centrodestra,  dico io. Viene così annunciato un piano di assunzione che deve realizzarsi in tempi rapidi. Il Piano arriva ben presto, un mese e mezzo dopo. Il quotidiano locale titola "</w:t>
      </w:r>
      <w:r>
        <w:rPr>
          <w:rFonts w:ascii="Calibri" w:hAnsi="Calibri"/>
          <w:i/>
          <w:iCs/>
          <w:sz w:val="22"/>
          <w:szCs w:val="22"/>
        </w:rPr>
        <w:t xml:space="preserve">Dopo anni di riduzione il Comune assume 33 persone". </w:t>
      </w:r>
      <w:r>
        <w:rPr>
          <w:rFonts w:ascii="Calibri" w:hAnsi="Calibri"/>
          <w:sz w:val="22"/>
          <w:szCs w:val="22"/>
        </w:rPr>
        <w:t>Bene, allora si è annunciato che mancano 130 persone, se ne assumono 33, che entreranno in forza poi il prossimo anno, vedremo. Ma se voi avete letto la variazione di bilancio, per il 2023 e per il 2024 gli stanziamenti non necessitano di variazione. Come?! Allora devo assumere delle persone,  perché siamo sotto organico, allora per due terzi del mandato Tarasconi non variano le spese di personale. Io penso che probabilmente questo rafforzamento dell'organico avverrà nel terzo finale del mandato Tarasconi. Me lo auguro. A quel punto mi scuserò di averlo messo in dubbio.  Questo significa allora, ragazzi, che se non ho variazioni di stanziamenti alla spesa, le assunzioni che l'amministrazione porterà a termine saranno per compensare pensionamenti,  maternità,  trasferimenti.  Quindi questo rafforzamento dell'organico mi sa che proprio non ci sarà. Ma ormai il sindaco Tarasconi ci ha un po' abituato a questi annunci roboanti, dichiarazioni che poi vengono smentite dai fatti,  come in questo caso, nel caso del personale; oppure da sé stessa,  come nel caso della chiusura del presidio della Polizia Locale in Piazzetta Pescheria. Quando dichiarò - riferendosi agli Agenti della Polizia Locale "</w:t>
      </w:r>
      <w:r>
        <w:rPr>
          <w:rFonts w:ascii="Calibri" w:hAnsi="Calibri"/>
          <w:i/>
          <w:iCs/>
          <w:sz w:val="22"/>
          <w:szCs w:val="22"/>
        </w:rPr>
        <w:t xml:space="preserve">É più utile la loro presenza fisica nelle strade". </w:t>
      </w:r>
      <w:r>
        <w:rPr>
          <w:rFonts w:ascii="Calibri" w:hAnsi="Calibri"/>
          <w:sz w:val="22"/>
          <w:szCs w:val="22"/>
        </w:rPr>
        <w:t>Un mese dopo in Commissione 5,  che c'è stata qua un paio di settimane fa, non ricordo,  afferma invece "</w:t>
      </w:r>
      <w:r>
        <w:rPr>
          <w:rFonts w:ascii="Calibri" w:hAnsi="Calibri"/>
          <w:i/>
          <w:iCs/>
          <w:sz w:val="22"/>
          <w:szCs w:val="22"/>
        </w:rPr>
        <w:t xml:space="preserve">Se abbiamo solo l'obiettivo di più Agenti in strada partiamo col piede sbagliato". </w:t>
      </w:r>
      <w:r>
        <w:rPr>
          <w:rFonts w:ascii="Calibri" w:hAnsi="Calibri"/>
          <w:sz w:val="22"/>
          <w:szCs w:val="22"/>
        </w:rPr>
        <w:t xml:space="preserve">Sindaco, io sono disorientato da queste dichiarazioni. E questo è un virgolettato sindaco, poi dopo glielo consegno. Passando invece a un altro aspetto della variazione di oggi, è già stato anche dibattuto, ed è l'accantonamento di ulteriori 560.000 euro per far fronte alle perdite di ASP. Questo accantonamento nel fondo passività potenziali. Perdite presunte che ormai sono quasi certe, perché a pochi mesi dalla fine dell'anno possiamo ormai considerarle certe. Io non voglio entrare nella diatriba tra il professore Caperchione e il vicesindaco Perini, che si sono succeduti alla guida di ASP, ma sembrerebbe che i problemi di questo Ente non si possano ridurre banalmente al problema del covid e al problema dell'aumento dei costi energetici. Voi sapete che il covid ha comportato per ASP diminuzione di entrate, perché il problema distanziamento dei letti e aumento di spese invece per propri protocolli sanitari che vi erano. Ma dalle dichiarazioni del professor Caperchione sembrerebbe chi vi sia in ASP un problema di disequilibrio strutturale dei conti. Cioè proprio nella gestione caratteristica dell'ente. E ciò rende necessario una continua erogazione da parte del Comune per coprire le perdite. Ma allora a questo punto qualcuno si sta ponendo la domanda che prima o poi l'ente preposto al controllo di come vengono spesi i quattrini negli enti locali prima o poi potrebbe contestare questi continui interventi che non sono di risanamento ma di salvataggio? Allora ASP deve raggiungere un equilibrio di bilancio dopo un'attenta analisi di costi e ricavi, intervenendo su entrambi questi fronti. Ed è qui che il socio di maggioranza deve dare l'indicazione politica di come risolvere il disavanzo di ASP. Perché vedete noi - parlo dell'amministrazione Barbieri, dell'amministrazione che vi ha preceduto - ci siamo un po' fatti incantare dalle dichiarazioni del vicesindaco Perini che individuava un pareggio di bilancio di ASP nel 2019. Poi è successo, è arrivato il covid,  per cui abbiamo avuto una visione distorta della realtà di ASP, perché il 2020 e il 2021 sono, ovviamente, stati colpiti dal covid e poi ha pagato l'aumento dei costi energetici. Quindi l'invito che io faccio è proprio questo e, cioè, di dare l'indirizzo politico, cosa ci vuole fare per ASP, si vuole intervenire sulle entrate, quindi aumentando le entrate? Si vuole intervenire sulle uscite e, cioè, andare a fare un'attenta politica di efficienza della spesa? Cioè efficientare centinaia di migliaia di euro solo sui costi non è facile. E questo è un invito che faccio ai consiglieri di maggioranza che andranno a votare certi provvedimenti, perché a Piacenza la Sinistra ci ha abituato a compiere delle scelte che hanno determinato danni importanti. Penso a Borgo Faxhall, dove abbiamo visto che i danni da 3 milioni alla città adesso si stanno ripercuotendo agli amministratori in carica a suo tempo. Penso all'ex Macello, con i 4.200.000 euro di contenzioso con l'appaltatore, che poi ha originato proprio durante la nostra amministrazione l'erogazione di queste somme. Poi l'area dell'Ospedale, che volete farlo dove costa 4 volte di più. E ASP che continua ad avere questo squilibrio strutturale dei conti.  Allora io mi rivolgo ai consiglieri di maggioranza e, soprattutto, ai meno esperti: guardate cosa è successo per borgo Faxhall. Quindi cautelatevi quando dovrete votare certi provvedimenti.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Ora la parola alla Sgorbati. Prego,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Sgorbati:</w:t>
      </w:r>
    </w:p>
    <w:p>
      <w:pPr>
        <w:pStyle w:val="Normal"/>
        <w:widowControl w:val="false"/>
        <w:jc w:val="both"/>
        <w:rPr>
          <w:rFonts w:ascii="Calibri" w:hAnsi="Calibri"/>
          <w:sz w:val="22"/>
          <w:szCs w:val="22"/>
        </w:rPr>
      </w:pPr>
      <w:r>
        <w:rPr>
          <w:rFonts w:ascii="Calibri" w:hAnsi="Calibri"/>
          <w:sz w:val="22"/>
          <w:szCs w:val="22"/>
        </w:rPr>
        <w:t>Grazie Presidente. Ma il mio intervento sarà molto breve. Ringrazio lei Presidente e ringrazio l'assessore Perini. Scusate, faccio soltanto una richiesta tecnica. Nel senso che non l'avevo chiesto in Commissione ma l'aveva chiesto la consigliera Barbieri. Perché nel programma biennale degli acquisti di forniture e servizi come RUP per oltre una quindicina di voci c'è ancora riportata la dottoressa Cuzzoni. La dottoressa Cuzzoni ha cessato il servizio da circa 4 mesi. Siccome sono voci di particolare importanza, nel senso che parliamo di controllo qualità servizi e mensa, scuole, sostegno domiciliarità minori, trasporto alunni disabili a terapia, eccetera eccetera eccetera, ma il tenore più o meno,  l'importanza delle voci è più o meno la medesima; e siccome il RUP non è un personaggio dei fumetti ma è un personaggio di particolare importanza, perché è il Responsabile Unico del Procedimento,  che la normativa ci chiede di essere inserito, è figura di grande rilievo nell'ambito degli appalti pubblici che svolge i compiti di programmazione, progettazione,  affidamento e esecuzione, forse è il caso di togliere sicuramente la dottoressa Cuzzoni, ma capire anche in questi mesi chi ha fatto il RUP di questi procedimenti. Poi un'altra domanda, che in realtà non avrei fatto se non avessi letto alcune notizie. L'ultima anche riportata da un giornale on-line. Io vedo qua "Aggiornamento del programma biennale acquisti e forniture servizi 2022/2023, servizio di bus navetta" inserito l'importo del servizio euro 88.000 per la nuova annualità 2023. E quindi domande non ne avrei fatte nemmeno in Commissione, cosa che effettivamente non ho fatto. Ma poi non ho capito perché su il quotidiano locale e riportato anche su uno on-line oggi, vedo inseriti 88.000 euro per il... scusate ognuno ha le proprie fissazioni, questa è una mia fissazione e penso che me la porterò avanti anche nel resto del mio mandato di minoranza. 88.000, vedo che i giornali li imputano alla misura ancora per l'abbonamento gratuito per gli over 70 dei pullman Seta. Volevo soltanto magari se non è così, cosa che non credo, perché qui c'è scritto "servizio di bus navetta",  sgombriamo il campo ed evitiamo magari che giri una notizia non corretta. Ultimissima cosa. Si è già detto tanto su Fondazione Teatri, si è già detto tanto sulla Galleria Ricci Oddi, non aggiungo molto altro. Mi permetto di dire che con meno 100.000 euro tra 2023 e 2024 sulla Ricci Oddi, poi oggi apro il giornale e leggo "</w:t>
      </w:r>
      <w:r>
        <w:rPr>
          <w:rFonts w:ascii="Calibri" w:hAnsi="Calibri"/>
          <w:i/>
          <w:iCs/>
          <w:sz w:val="22"/>
          <w:szCs w:val="22"/>
        </w:rPr>
        <w:t>Risvegliamo il gotico"</w:t>
      </w:r>
      <w:r>
        <w:rPr>
          <w:rFonts w:ascii="Calibri" w:hAnsi="Calibri"/>
          <w:sz w:val="22"/>
          <w:szCs w:val="22"/>
        </w:rPr>
        <w:t xml:space="preserve"> ecco, non risvegliamo il gotico e facciamo riaddormentare la Galleria Ricci Oddi dopo tutto quello che l'amministrazione Barbieri e l'allora assessore Papamarenghi ha fatto sulla Ricci Oddi, perché sarebbe davvero un gran peccato. E aggiungo anche questa cosa, probabilmente se la lettera al professor Mazzocca non fosse stata inviata, ma aveste aspettato questa variazione, io credo che con questa variazione e questo brutto segnale sulla Ricci Oddi, il meno 100.000 euro, probabilmente sarebbe stato il professor Mazzocca a dire: no, non condividiamo gli stessi obiettivi, è vero.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e consiglieri. Se non ho altri iscritti a parlare, prego per il secondo intervento il consigliere Trespidi.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Grazie Presidente. Volevo brevemente in 5 minuti rassicurare il collega Infantino. Guardi collega, prenderò sicuramente nota del suo invito per il bilancio di previsione a presentare emendamenti. La volta scorsa ne avevo presentati 150, da solo. Le prometto che proverò a impegnarmi di più e a presentarne più di 150 per il bilancio di previsione che porterete in discussione. Non ritengo di presentare emendamenti per la variazione di bilancio, dove lascio intestata alla maggioranza la responsabilità politica della diminuzione di 400.000 euro per quanto riguarda la cultura tra la Fondazione Teatri e la Ricci Oddi in 2 anni. Noi oggi votiamo questa variante che dice questo. Quello che scriverete nelle linee di mandato e nel bilancio di previsione lo vedremo quando li porterete questi documenti all'attenzione del Consiglio Comunale. Hotel San Marco, mi aspettavo, e mi riferisco anche al tavolo dei tre giornalisti che sono seduti lì, al tavolo dei giornalisti, mi riferisco a quello che è stato scritto,  quello che avete scritto sull'hotel San Marco nei giorni scorsi. Dove si dice di una volontà dell'amministrazione comunale di non vendere, di ritirare dal Piano delle alienazioni l'hotel San Marco. Forse bisogna ricordare - mi riferisco sempre ai giornalisti - che l'Hotel San Marco non è di proprietà del Comune di Piacenza. L'Hotel San Marco per un quarto è di proprietà del Comune di Piacenza, mentre per i restanti tre quarti la proprietà è dell'ASL. Quindi noi possiamo ritirare tutto quello che vogliamo ma poi la volontà del proprietario di maggioranza è quella che determina le scelte. Parlo dell'Hotel San Marco perché alla luce di queste dichiarazioni da tutti riportate,  mi aspettavo di vedere qualcosa in questa variazione. Nel momento in cui si decide di ritirare dal Piano di alienazione l'hotel San Marco nella prima variazione utile, questa, mi aspettavo di vedere stanziati dei fondi per capire che cosa si vuol fare dell'hotel San Marco. Perché vedo che in soccorso del Comune di Piacenza, come sempre,  arriva la Fondazione di Piacenza e Vigevano. E leggo questo interessante articolo comparso proprio ieri, in cui si dice che "</w:t>
      </w:r>
      <w:r>
        <w:rPr>
          <w:rFonts w:ascii="Calibri" w:hAnsi="Calibri"/>
          <w:i/>
          <w:iCs/>
          <w:sz w:val="22"/>
          <w:szCs w:val="22"/>
        </w:rPr>
        <w:t>la crisi morde i conti e Reggi non ha la bacchetta magica"</w:t>
      </w:r>
      <w:r>
        <w:rPr>
          <w:rFonts w:ascii="Calibri" w:hAnsi="Calibri"/>
          <w:sz w:val="22"/>
          <w:szCs w:val="22"/>
        </w:rPr>
        <w:t xml:space="preserve">. Ma che Reggi non avesse la bacchetta magica, tutti lo sapevamo,  vuol dire perché non è un mago. Ma oggi il Consiglio Generale approva il documento di programmazione 2023 della Fondazione. Dove il taglio è di - leggo quello che è scritto - oltre 1 milione di euro. Allora il soccorso della Fondazione di Piacenza e Vigevano sull'hotel San Marco, che pure è stato dichiarato, nella variazione non c'è scritto niente, l'altro soccorso - guarda un po' - arriva dalla Banca di Piacenza. Allora soccorso rosso era - ricorderete, quelli poi seduti al banco dei giornalisti ancora meglio di noi - era l'associazione di Magistrati che difendeva le Brigate Rosse. E questo soccorso, che non è né rosso né bianco però, che vedo si ripete Fondazione di Piacenza, Vigevano, Banca di Piacenza, si ripete con una certa frequenza. Beh, devo dire che sull'hotel San Marco io non ho letto niente. Aspetto dall'assessore Corvi di capire questo servizio di supervisione per educatori di servizi per l'infanzia chi lo sta gestendo attualmente e con quali risorse finanziarie per arrivare a gennaio 2023 con la nuova assegnazione del servizio.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Se non ci sono altri iscritti a parlare, chiudiamo la discussione generale con l'intervento della sindaca Katia Tarasconi e, ovviamente, poi daremo la parola al vicesindaco per una risposta e replica. Prego sindaca.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Sindaco: </w:t>
      </w:r>
    </w:p>
    <w:p>
      <w:pPr>
        <w:pStyle w:val="Normal"/>
        <w:widowControl w:val="false"/>
        <w:jc w:val="both"/>
        <w:rPr>
          <w:rFonts w:ascii="Calibri" w:hAnsi="Calibri"/>
          <w:sz w:val="22"/>
          <w:szCs w:val="22"/>
        </w:rPr>
      </w:pPr>
      <w:r>
        <w:rPr>
          <w:rFonts w:ascii="Calibri" w:hAnsi="Calibri"/>
          <w:sz w:val="22"/>
          <w:szCs w:val="22"/>
        </w:rPr>
        <w:t>Grazie Presidente. Sarò molto veloce. É  buffo tutto questo, molto buffo. Cioè parliamo di una variazione del triennio di circa 16 milioni di euro, e sembra che l'unica cosa di cui siamo assolutamente tutti interessati sia la Fondazione Teatri e la Ricci Oddi. Cioè proprio l'unico argomento, a parte il consigliere Trespidi, a cui faccio i complimenti perché come sempre si dimostra di essere particolarmente sul pezzo e di leggere in modo articolato tutta la documentazione. Quindi mi sento dire,  ci sentiamo dire che tipo di amministrazione dovremmo essere, con chi dovremmo lavorare, come dovremmo procedere, che non vogliamo i soldi alla cultura, che stiamo tagliando. Ma pensate un po' non è la prima volta che quello che è stato fatto oggi è stato fatto nei bilanci pluriennali. Perché è stato fatto anche dalla precedente amministrazione. Perché non stiamo oggi votando il bilancio, ma stiamo lavorando su un pluriennale che,  come bene ha spiegato il vicesindaco Perini, deve portare il Comune di Piacenza a pareggio. Io non ho alcuna intenzione, come ho già detto un'altra volta in questa aula, di entrare nel merito, perché ci sarà il modo e il momento di parlare delle linee programmatiche di bilancio, e noi avremo il modo di fare il nostro primo bilancio e,  in quella sede, vedremo se le tante supposizioni, i tanti film che vengono fatti, perché qui ci sono sempre tante congiure, tante dietrologie rispetto alle cose che succedono,  sono vere, oppure se sono frutto dell'immaginazione di qualcuno. Dopodiché l'ente Comune di Piacenza lavora e collabora con tutti? Sì, ci mancherebbe altro. Chiunque aiuta questo Ente a fare bene, è benvenuto. Non c'è dubbio. Significa che ci sono accordi, pre accordi sulla vendita di qualcosa, la non vendita, di togliere soldi alla Fondazione Teatri? No. Si lavora insieme e si collabora. Ho detto all'inizio della legislatura che non avrei passato il tempo a incolpare chi era venuto prima di noi,  di scelte che magari noi non avremmo fatto. E spero di arrivare alla fine dei 5 anni che ci aspettano senza dover continuamente dire tra 5 anni "Eh ma ci hanno lasciato questa cosa che non andava bene". Spero in 5 anni di riuscire, insieme a questa maggioranza,  a dare un'impronta a questa città che abbia un'idea di futuro e non soltanto di presente. Perché le cose richiedono tempo. Non riusciamo a fare nell'arco di 3 mesi tutto. É impossibile. Ci sono dei tempi della Pubblica Amministrazione che vanno rispettati. "</w:t>
      </w:r>
      <w:r>
        <w:rPr>
          <w:rFonts w:ascii="Calibri" w:hAnsi="Calibri"/>
          <w:i/>
          <w:iCs/>
          <w:sz w:val="22"/>
          <w:szCs w:val="22"/>
        </w:rPr>
        <w:t>Vi abbiamo lasciato le casse piene"</w:t>
      </w:r>
      <w:r>
        <w:rPr>
          <w:rFonts w:ascii="Calibri" w:hAnsi="Calibri"/>
          <w:sz w:val="22"/>
          <w:szCs w:val="22"/>
        </w:rPr>
        <w:t xml:space="preserve">. Wow. È un'affermazione interessante. La dico così, interessante. Non supportata dai fatti. Perché bisogna leggere i bilanci e guardare i numeri. Non avete lasciato le casse piene, ma non per colpa vostra,  ma per quello che è oggi la Pubblica Amministrazione. Abbiamo delle difficoltà col personale? Certo. È tutta colpa vostra? No. E non l'ho mai detto. Abbiamo trovato un dirigente ai servizi sociale e ai servizi educativi? No. Quindi ci siamo attivati per cercare un dirigente ai sociali ai servizi educativi. Vogliamo che la Polizia Locale - ancora questa tiritera - avete chiuso in Piazzetta Pescheria? Sì, lo ridico,  questa credo che sia la terza o la quarta volta che ridico questa cosa. L'abbiamo chiusa perché chiediamo alla Polizia di essere più sul territorio piuttosto che dover tenere aperto un ufficio in cui obbligatoriamente qualcuno ci deve stare dentro. Perché se apre un ufficio e non c'è dentro nessuno, non si capisce per quale motivo apri quell'ufficio. Preferiamo chiedere alla Polizia Locale di essere per strada. Sul tema della Pertite, io non ho visto protocolli. É arrivata il 17 ottobre - oggi è il 24 - una lettera dai militari che ci chiede di fissare un incontro. Però io di protocolli non ne ho letti. Quindi non è che è arrivato e io non ne ho dato notizia. Non ne ho letti. Quindi condivido con voi che non ho avuto dei protocolli. Anche sul tema di ASP, torniamo ancora al tema di ASP. Per me venerdì è stata una giornata da un punto di vista emotivo pesantissima,  veramente pesante. Perché,  come ho detto in Commissione, non ritenevo che fosse necessario, ma lo ribadisco qui. Quella Commissione non è stata certo chiesta dalla maggioranza. Si è deciso di fare un percorso alla luce del sole, quindi ovviamente quando poi le cose si portano alla luce del sole vanno dette,  vanno  spiegate. Ribadisco,  il tema di ASP non è solo ed esclusivamente un tema di bilanci fortemente in perdita. Per cui,  ovviamente,  il Comune di Piacenza deve ripianare. Ma è un tema anche di organizzazione,  di visione, di futuro, di servizi da implementare, di cosa fare per poter far sì che si diminuisca quella perdita che oggi è una perdita molto consistente. Avrei preferito farlo in altro modo? Sicuramente. Ma alla fine non è andata così. Io vorrei in questa occasione ringraziare i consiglieri di maggioranza che, ovviamente, sono per la stragrande maggioranza,  a differenza della minoranza, quasi tutti alla prima esperienza, e quindi ci vuole anche un po' di tempo. È evidente consigliere Trespidi, che lei ha un po' di esperienza, così come il sindaco Barbieri o i due assessori che oggi sono qui. Gli uffici che lavorano per redarre tutti i documenti, su cui a volte può succedere,  ci sono degli errori materiali o delle sviste,  come quello del tema Carolina Cuzzoni all'interno, che era già - tra l'altro - stato segnalato, e il vicesindaco Perini che ha cercato nel migliore dei modi di dare a quest'aula contezza di quanto si sta cercando di fare con questo bilancio che, ribadisco,  non è un bilancio che fa delle scelte, ma è un bilancio che fa quadrare i conti.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Ora la parola all'assessore al bilancio vicesindaco Marco Perini per la replica. 10 minuti massimo.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Vicesindaco Perini: </w:t>
      </w:r>
    </w:p>
    <w:p>
      <w:pPr>
        <w:pStyle w:val="Normal"/>
        <w:widowControl w:val="false"/>
        <w:jc w:val="both"/>
        <w:rPr>
          <w:rFonts w:ascii="Calibri" w:hAnsi="Calibri"/>
          <w:sz w:val="22"/>
          <w:szCs w:val="22"/>
        </w:rPr>
      </w:pPr>
      <w:r>
        <w:rPr>
          <w:rFonts w:ascii="Calibri" w:hAnsi="Calibri"/>
          <w:sz w:val="22"/>
          <w:szCs w:val="22"/>
        </w:rPr>
        <w:t xml:space="preserve">Grazie. Velocemente cerco di rispondere alle domande che mi sono segnato e anche alle informazioni che sono riuscito a raccogliere. Mi permetto di segnalare questa cosa. Cioè parlo per organizzazione mia e limiti miei. In Commissione, quando abbiamo presentato le variazioni di bilancio, mi sono state fatte numerose domande e richieste di chiarimento e di approfondimento. In ragione di queste, appunto, nei giorni che son intercorsi da allora ho cercato di raccogliere dagli uffici tutte le informazioni del caso. Adesso sono arrivate una nuova infilata di domande,  come aveva anche evidenziato la consigliera Barbieri. Adesso io ho cercato di raccogliere un po' di informazioni e cerco di darvi risposta. Magari chiederei, nel limite del possibile, se in un futuro queste osservazioni, analizzando la documentazione in vostro possesso, potete farle in fase di analisi delle variazioni in Commissione, quantomeno chi è presente in Commissione. Ma non per cattiva volontà ma per cercare di rispondere in modo più puntuale e preciso. Altrimenti col rischio di dover inseguire le risposte magari non essere puntuale su quanto viene richiesto. Velocemente. Contributi energia che sono stati erogati e ricevuti dal Comune. Nel bilancio abbiam detto che sono 1.010.000,  verificate le utenze, i contributi a questo titolo, quindi per utenze, nel 2022 sono 1.704.000. Invece per quel che riguarda la Tari, è stato previsto un incremento di entrate, le previsioni erano 250.000,  ad oggi ne abbiamo incassate 444. Quindi l'incremento trova giustificazione in questo senso. Sul discorso della somma che deriva per il nucleare, i 2.707.000, si diceva la somma che deriva dall'incasso a seguito di una vertenza che è definitiva, di fatto mi dicono che è effettivamente disponibile. La somma è arrivata a maggio, come ho precisato prima, non si sta perdendo tempo, si stanno definendo le modalità per poterla sfruttare al meglio, anche in ragione delle opportunità che la norma prevede. Cascina San Savino. Dunque Cascina San Savino rappresenta un costo non per la progettazione ma per la verifica di un progetto, per un intervento di oltre 11 milioni. È stato candidato al bando Periferie, che però oggi non è ancora stato assegnato. Siamo indietro nella classifica, nella graduatoria che sta scorrendo. Per cui speriamo di poter rientrare tra quelli che verranno finanziati e di conseguenza poter mettere a frutto questi interventi. Dunque Tari. La Tari, dicevo,  dell'incasso residuano, cioè abbiamo a residuo poi l'annualità dal 2017 al 2021, là parlavamo di accertamenti, qui invece di somme relative alla Tari, 13.466.785. Gli incassi fatti sono stati 5.686.000. Abbiamo un fondo crediti di dubbia esigibilità di 9.696.000 euro. Per quel che riguarda i contributi che derivano per lo sviluppo e la valorizzazione delle attività commerciali, fanno effettivamente riferimento alla cabina di regia,  quindi rientrano in quelle tipologie di finanziamento. L'accantonamento per ASP. Accantonamento per ASP fa riferimento all'accertamento delle passività potenziali relative all'anno 2022. A giugno l'accantonamento era fatto per il bilancio 2021. Le somme si assomigliano, perché gli importi allora erano gli stessi. Però fanno riferimento a due annualità diverse. Mensa Carella. Si tratta del servizio direzione lavori e del coordinatore per la sicurezza in fase di esecuzione da affidare al Piano biennale dei servizi. L'importo è di 82.329 euro. E, appunto, verrà indetto il bando entro il 31/12/2022. Tassa di soggiorno. É una fonte, anch'io ritenevo abbastanza interessante come opportunità, erano stati previsti 230.000 euro di entrate. Ad oggi ne abbiamo accertate 128.000. Perché la considerazione che mi veniva riportata, anch'io ho pensato al discorso di focalizzare questa opportunità, anche legate alle varie iniziative che portano comunque,  si spera che porteranno turismo in città, è che spesso il turismo a Piacenza è un turismo giornaliero. Questo mi veniva evidenziato. Pertanto,  ahimè, pur essendoci flusso turistico abbastanza significativo poi le entrate in termini di imposte non lo sono altrettanto. La riduzione dei consumi per utenze da condividere con i dipendenti, che segnalava il consigliere Rabuffi,  mi trova assolutamente d'accordo. Cioè tutto quello che si può pensare, e su questo ci stiamo effettivamente ragionando. Cioè per condividere, anche pensando a modalità incentivanti per i dipendenti,  e questo avrebbe la doppia valenza: da un lato di conseguire dei risparmi di energia, e quindi di costo; dall'altro per quanto è possibile dare il ristoro ai dipendenti per le retribuzioni del personale dipendente della Pubblica Amministrazione non è particolarmente esaltane. Quindi sicuramente è una questione da portare avanti. É già stato detto, il tesoretto di cui si fa menzione, ahimè, non c'è nelle misure in cui sembra di poter leggere dai numeri del bilancio 2021. Prova ne sia che l'avanzo che c'era disponibile, che era di 8 milioni, è  già diventato 1.900.000. Nel senso che di fatto in corso d'anno abbiamo dovuto poi intervenire per spese o minori entrate a vario titolo che in qualche modo lo hanno assorbito. Non mi addentro ulteriormente sul discorso della Fondazione Teatri,  mi limito solamente a dire e riportare quanto è stato detto anche dalla consigliera De Micheli. Cioè si trattava di una questione bilancistica. La volontà dell'amministrazione è quella assolutamente di sostenere. Mi assumo la responsabilità nell'aver - come dire - stralciato parte dei contributi, proprio per queste questioni di quadratura.  Tenete presente che nel 2022, già nell'assestamento che abbiamo visto a luglio era previsto un incremento di contributi per 65.000 euro da parte di questa amministrazione. Quindi la volontà è tutt'altro che tagliare i fondi. Spese sulla legalità per 16.000 euro, si tratta di sensibilizzazione sulla legalità,  concorsi per scuole e per dipendenti pubblici e per iniziative simili, insomma volte a lavorare sotto questo aspetto. Sottoscrivo la speranza del consigliere Domeneghetti che le utenze, il costo delle utenze soprattutto, diminuisca,  perché questo ci alleggerirebbe di un problema molto grosso, e voglio dargli fiducia,  perché voglio essere ottimista. Per quel che riguarda sempre la sua considerazione relativamente al costo del personale, attenzione, perché non è che il costo del personale è rimasto invariato nel 2023-2024 rispetto al 2022, perché già nel 2023-2024 erano previsti gli aumenti di spesa,  e quindi in sostanza quando si dice non sono previste variazioni non è perché non sono variazioni rispetto all'anno, ma rispetto alla variazione di bilancio. Sul discorso del bus navetta, no non c'entra niente con il bus gratuito. Queste sono le risposte che sono riuscito a raccogliere rispetto alle numerosissime domande. Le ho segnate, spero di averle segnate più o meno tutte, e di aver risposto. Poi eventualmente mi riservo di integrare anche con i singoli,  laddove non avessero ricevuto adeguata risposta.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al vicesindaco Marco Perini per le risposte. Ora prima di proseguire con la trattazione del punto all'ordine del giorno, e come convenuto nella discussione della capigruppo, informo anche tutti i consiglieri, che già dovrebbero saperlo, che collegato al primo punto all'ordine del giorno c'era l'impegno ad esaurire anche il secondo. Quindi visto che ci avviciniamo all'orario di chiusura della seduta, io pongo in votazione, così andiamo più rapidamente, potrei convocare la capigruppo, come sapete, però penso che sia più utile porre in votazione che proseguiamo la seduta sino alla trattazione del secondo punto all'ordine del giorno. Quindi della delibera del riconoscimento debiti fuori bilancio derivanti da sentenze, così come collegato con la prima. Quindi chiedo di attivare la piattaforma informatica,  e poi proseguiamo ovviamente i lavori con le dichiarazioni di voto, perché abbiamo chiuso la discussione generale e  entriamo, per chi volesse, nelle dichiarazioni di voto. </w:t>
      </w:r>
    </w:p>
    <w:p>
      <w:pPr>
        <w:pStyle w:val="Normal"/>
        <w:widowControl w:val="false"/>
        <w:jc w:val="both"/>
        <w:rPr>
          <w:rFonts w:ascii="Calibri" w:hAnsi="Calibri"/>
          <w:sz w:val="22"/>
          <w:szCs w:val="22"/>
        </w:rPr>
      </w:pPr>
      <w:r>
        <w:rPr>
          <w:rFonts w:ascii="Calibri" w:hAnsi="Calibri"/>
          <w:sz w:val="22"/>
          <w:szCs w:val="22"/>
        </w:rPr>
        <w:t>Prego, si può votare. Grazie.</w:t>
      </w:r>
    </w:p>
    <w:p>
      <w:pPr>
        <w:pStyle w:val="Normal"/>
        <w:widowControl w:val="false"/>
        <w:jc w:val="both"/>
        <w:rPr>
          <w:rFonts w:ascii="Calibri" w:hAnsi="Calibri"/>
          <w:sz w:val="22"/>
          <w:szCs w:val="22"/>
        </w:rPr>
      </w:pPr>
      <w:r>
        <w:rPr>
          <w:rFonts w:ascii="Calibri" w:hAnsi="Calibri"/>
          <w:sz w:val="22"/>
          <w:szCs w:val="22"/>
        </w:rPr>
        <w:t xml:space="preserve">É  stata approvata la prosecuzione dei lavori. </w:t>
      </w:r>
    </w:p>
    <w:p>
      <w:pPr>
        <w:pStyle w:val="Normal"/>
        <w:widowControl w:val="false"/>
        <w:jc w:val="both"/>
        <w:rPr>
          <w:rFonts w:ascii="Calibri" w:hAnsi="Calibri"/>
          <w:sz w:val="22"/>
          <w:szCs w:val="22"/>
        </w:rPr>
      </w:pPr>
      <w:r>
        <w:rPr>
          <w:rFonts w:ascii="Calibri" w:hAnsi="Calibri"/>
          <w:sz w:val="22"/>
          <w:szCs w:val="22"/>
        </w:rPr>
        <w:t xml:space="preserve">Prego quindi con le dichiarazioni di voto. Chiedo se ci sono da parte dei gruppi. Prego, consigliera Gnocchi.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Gnocchi:</w:t>
      </w:r>
    </w:p>
    <w:p>
      <w:pPr>
        <w:pStyle w:val="Normal"/>
        <w:widowControl w:val="false"/>
        <w:jc w:val="both"/>
        <w:rPr>
          <w:rFonts w:ascii="Calibri" w:hAnsi="Calibri"/>
          <w:sz w:val="22"/>
          <w:szCs w:val="22"/>
        </w:rPr>
      </w:pPr>
      <w:r>
        <w:rPr>
          <w:rFonts w:ascii="Calibri" w:hAnsi="Calibri"/>
          <w:sz w:val="22"/>
          <w:szCs w:val="22"/>
        </w:rPr>
        <w:t xml:space="preserve">Grazie Presidente. Il nostro gruppo esprime apprezzamento della relazione presentata dall'assessore vicesindaco Perini ed elaborata anche assieme agli altri assessori e alle dirigenti che hanno comunque lavorato proficuamente per questa elaborazione di documento. Apprezzamento anche per le risposte a tutti i quesiti posti dai colleghi di minoranza, sia durante il dibattito in aula,  che anche nella risposta finale, e anche rispetto alle assicurazioni che il vicesindaco ha dato rispetto all'elaborazione delle linee di mandato che ci verranno proposte e determinate prossimamente, dalle quali sicuramente ci saranno maggiori definizioni rispetto alle perplessità avute anche dai colleghi della minoranza rispetto alla Ricci Oddi e alla Fondazione Teatri. Noi siamo fiduciosi rispetto a tutto quanto predisposto dalla nostra Giunta, e quindi il nostro voto sarà favorevole rispetto alla variazione di bilancio.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la parola al consigliere Ceccarelli,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Ceccarelli:</w:t>
      </w:r>
    </w:p>
    <w:p>
      <w:pPr>
        <w:pStyle w:val="Normal"/>
        <w:widowControl w:val="false"/>
        <w:jc w:val="both"/>
        <w:rPr>
          <w:rFonts w:ascii="Calibri" w:hAnsi="Calibri"/>
          <w:sz w:val="22"/>
          <w:szCs w:val="22"/>
        </w:rPr>
      </w:pPr>
      <w:r>
        <w:rPr>
          <w:rFonts w:ascii="Calibri" w:hAnsi="Calibri"/>
          <w:sz w:val="22"/>
          <w:szCs w:val="22"/>
        </w:rPr>
        <w:t>Grazie Presidente. Ho ascoltato gli interventi sia di maggioranza che di opposizione molto volentieri, perché pur rimanendo da queste parte dell'emiciclo possono offrire dei supporti molto interessanti per cercare sempre di fare nel miglior modo possibile. E ascolto, il saper ascoltare per me è fondamentale, ed è sicuramente di supporto ai viaggi d'istruzione o le gite di fuori porta di cui faceva prima riferimento il collega Domeneghetti. Ovviamente per ogni parte politica ha le sue idee, le sue bandierine ideologiche, i suoi programmi, sui quali poi i cittadini sono chiamati a votare. Ogni altro argomento che esula dalle competenze d'amministrazione a noi non interessa. Sono d'accordo anche con quanto sosteneva prima il collega Cugini, basta dire "Hai fatto bene tu; ho fatto male io", perché comunque su questo han già dato una risposta i cittadini il 26 giugno. Così come l'avevano data nel 2017. E così come lo daranno sempre in ogni tornata elettorale.  Quindi io sono anche d'accordo,  sempre facendo riferimento all'intervento della collega Barbieri,  che bisogna guardare avanti. É ora di guardare avanti. E facendo riferimento poi ai due punti su cui ci siamo soffermati di più durante il corso d questo dibattito, ossia sulle minori somme che sono state stanziate per la Fondazione oppure per la Ricci Oddi, beh, io qui, come dicevo prima, visto che ho ascoltato, mi rimetto alle parole dell'assessore e della sindaca. Ci saranno le linee di mandato. Ci saranno altre situazioni, come l'approvazione del bilancio, il bilancio triennale, dove appunto verrà confermato che l'impegno dell'amministrazione a  quanto ci è stato detto è quello di non abbandonare queste due entità. Per questo motivo noi votiamo convintamente questa variazione di bilancio, così come siamo pienamente convinti che quanto è stato detto troverà piena risultanza prossimamente con la presentazione delle linee programmatiche.</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Dopo i gruppi, scusate prima non l'ho detto, ma Claudia Gnocchi per "Katia Tarasconi per Piacenza" e Ceccarelli Gianluca "Piacenza Oltre", do la parola a Luigi Rabuffi per "Alternativa per Piacenza". Dichiarazione di voto.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Dichiarazione di voto che farò fra un paio di minuti, perché prima volevo raccontarvi una storia che nasce nel 2019, 4 giugno. Questa amministrazione, Giunta Barbieri, consigliere Domeneghetti qua presente, decise di vendere 1.913.000 azioni di Iren a 2,21 euro ad azione. Incassammo quindi circa 4.000.000 di euro. Io contestai quella scelta. L'ha detto prima anche il consigliere Domeneghetti. Perché dopo un mese e mezzo, era il 18 di luglio, quelle azioni erano già aumentate del 10%. Avremmo guadagnato il 10% in più. 400.000 euro. Buttateli via! Dopo tre mesi eravamo al 20%. Dopo sei mesi 2,81, cioè il 30% in più. 4x3 12. 1.200.000 euro se non sbaglio Presidente,  che avremmo incassato in più. Il 16 giugno del 2021, quindi adesso faccio un salto, andiamo nel 2021, dopo due anni avevano ancora il 20% in più di valore di quelle azioni. 800.000 euro da buttare via. Il 10 dicembre del 2021, quindi qualche mese fa,  2,71 quelle azioni, sempre più 20-21-22%. A giungo del 2022,  prima dello stacco del dividendo, eravamo comunque a un più 8% ancora. Tenete presente che se noi non le avessimo vendute quelle azioni - e non ce n'era di bisogno, perché andate a vedere cosa si è fatto con quei soldi, si sono messi in un cassetto e sono diventati poi risorse messe a disposizione di chi è venuto dopo, perché poi non sono state spese - se noi non avessimo venduto quelle azioni noi avremmo guadagnato tutti gli anni il dividendo per quelle azioni che invece abbiamo venduto. Siccome sono un 1.913.000 azioni e siccome il dividendo 2022, quello che è stato riconosciuto poco  tempo fa, a luglio, è pari a 0,105 euro operazione,  il totale fa 200.865 euro all'anno solo di entrate correnti che noi non abbiamo guadagnato per 4 anni - 19-20-21 e 22 - altri 800.000 euro buttate nel bidone del Rudo. Da questo punto di vista, perché se i soldi fossero serviti è un conto, ma siccome sono stati messi in un cassetto, non è servita a niente quella vendita. Quindi è chiaro che se invece le vendessimo oggi saremmo dei polli e verremmo spennati, perché dopo lo stacco del dividendo non c'è bisogno di essere delle persone specialiste che giocano in borsa o che hanno chissà quale vantaggio a ragionare di azioni, ma saremmo veramente degli incapaci e dei polli, meritevoli di essere spennati. Quindi mettendo da parte questo ragionamento, che dimostra come a volte bisognerebbe pensare alle cose, soprattutto quando il bene è un bene comune, quando il patrimonio è patrimonio comune. Quelle azioni erano dei piacentine,  di tutti i Piacentini. Sono state vendute per una scelta politica. Vendiamo quelle azioni. E guardate che ve lo dice uno che da sempre è contro alle politiche di Iren. Nel senso che io e le multiutility non andiamo d'accordo,  soprattutto quando loro giocano una partita dove a rimetterci sono i cittadini. Ma in questo caso i cittadini ci hanno rimesso non per una scelta di Iren ma per una scelta dell'amministrazione comunale di Piacenza. Detto questo, rimanendo nel campo della discussione di oggi, per i motivi che sono stati detti nei nostri interventi ma anche da una larga fetta di questo emiciclo, noi aspettiamo fiduciosi di vedere girate le carte con il bilancio del 2023, con il preventivo, e quindi Alternativa per Piacenza non partecipa al voto.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Ora la parola a Patrizia Barbieri,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Grazie. Prima di iniziare l'intervento vorrei però non scordare questa ulteriore domanda. "Diamo atto che l'inserimento del nome Cuzzoni è un refuso". Sì, ma possiamo sapere chi è il RUP? Cioè nel senso che io vorrei sapere chi è il RUP, visto che non è una persona così indifferente. Mi riallaccio un po' a quella che è stata tutta la discussione, anche a quello che è stato l'intervento del sindaco, che ringrazio per le precisazioni che ha fatto. Ma io non andrei a qualificare quella che è stato l'intervento di oggi da parte della minoranza come qualcosa di buffo. Non c'è niente di buffo. Noi abbiamo posto un tema politico. Io ho chiesto, già più volte, come vedete il futuro di Fondazione Teatri. Mi sembra di averlo chiesto anche già in qualche altra sede come vedete il futuro di Fondazione Teatri. Io ad oggi non ho ricevuto una risposta. Vedo solo degli elementi all'interno del documento che ci presentate, che mi fa registrare una diminuzione dei contributi a Fondazione Teatri oltre che alla Ricci Oddi.  Allora cosa devo pensare? Non mi state rispondendo da tempo. Vedo nei fatti una situazione di questo tipo e io ne devo trarre una conclusione, che è quella che si legge. Non è questione di entrare nel merito o non entrare nel merito. Sono ben contenta poi di poter vedere le linee di mandato che leggeremo e speriamo davvero che lì ci siano degli elementi concreti che ci facciano stare tranquilli. Ma ad oggi noi questa rassicurazione non l'abbiamo. Quindi è inutile dire che è buffa questa discussione. Non è buffa. Nessuno - peraltro - in questa opposizione esige che l'attuale maggioranza abbia la bacchetta magica. La bacchetta magica  non ce l'avevamo noi, non ce l'avete voi. Questo mi sembra evidente. Quindi noi il rispetto dei tempi lo conosciamo. Non andiamo quindi a cercare di confondere quelli che sono gli argomenti di oggi parlando di altre cose. Il tema di oggi è questo tema politico, che non è stato chiarito. Bene ha detto prima anche il consigliere Trespidi quando ha parlato del San Marco. Ci sono troppe cose che si devono assommare tra di loro. Il San Marco - poi ci saranno gli accordi, non so, mi piacerebbe anzi avere una Commissione sul San Marco -  perché vedete del San Marco noi possiamo dire che era una esigenza dell'ASL quella di vendere, tant'e che ha rivisto completamente la valutazione economica che rendeva invendibile quel bene, perché era oltre 4 milioni, quindi ha dovuto rivedere le stime. Perché all'ASL serve monetizzare, per due motivi: 1) perché ha delle questioni di bilancio stringenti, che devono essere ripianato in virtù del covid; 2) perché ha fatto una scelta ben precisa che è quella di investire sulla Belvedere. E ha bisogno di trovare dei fondi. Quindi oggi leggere che il Comune ha sottratto da quello che era il Piano delle alienazioni - diciamo così - la sua quota, beh, vuol dire proprio niente,  se non qualcosa di suggestivo che ha visto prontamente il Presidente della Fondazione di Piacenza e Vigevano dire: io ci sono. Ma c’è anche per la villa di Giuseppe Verdi, che ci siamo scordati, che ovviamente con le bollette è sicuramente una mamma dal cielo, perché è un investimento che porterà ai Piacentini a migliorare. Allora dico questo, perché - insomma - mi sembra che quello che abbiamo posto sia qualcosa di concreto e non certo di aleatorio. Volevo rispondere un attimo anche al consigliere Rabuffi, perché continua con questa storia delle azioni di Iren. Voglio far presente al consigliere Rabuffi che oggi le azioni di Iren sono 1,39,  che comunque non erano state vendute tutte le azioni, erano state vendute azioni per 2.900.000 perché dovevamo raggiungere quell'obiettivo per evitare di applicare quell' aumento dell'Irpef che - guarda caso - era stato deliberato da chi c'era prima di noi. Eh no, perché allora, cioè adesso va bene tutto, però ce lo dobbiamo dire per quel che sono. Quindi l'IRPEF noi non lo abbiamo deliberato, l'avevate deliberato e noi lo abbiamo revocato e, alla fine, abbiamo deciso di fare così. Quindi io sono ben contenta di aver fatto quel tipo di operazione. Ma visto che andiamo alla conclusione, mi sembra che sia evidente,  ma lo dico,  che noi voteremo contro. Noi votiamo contro,  proprio perché c'è questo tema politico irrisolto che vorremmo vedere risolvere una volta per tutte.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ha chiesto la parola Perrucci. In dissenso? Perché siamo in dichiarazione di voto. Ah, per gruppo? Prego. Scusi. Ero convinta fosse intervenuto Fossati. Prego prego.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Perrucci:</w:t>
      </w:r>
    </w:p>
    <w:p>
      <w:pPr>
        <w:pStyle w:val="Normal"/>
        <w:widowControl w:val="false"/>
        <w:jc w:val="both"/>
        <w:rPr>
          <w:rFonts w:ascii="Calibri" w:hAnsi="Calibri"/>
          <w:sz w:val="22"/>
          <w:szCs w:val="22"/>
        </w:rPr>
      </w:pPr>
      <w:r>
        <w:rPr>
          <w:rFonts w:ascii="Calibri" w:hAnsi="Calibri"/>
          <w:sz w:val="22"/>
          <w:szCs w:val="22"/>
        </w:rPr>
        <w:t xml:space="preserve">Grazie Presidente. Ringrazio l'assessore Perini, ovviamente, per il lavoro svolto anche in Commissione e per l'integrazione che ha portato, ma desidero ringraziare in maniera particolare la dirigente Rampini e la sua collaboratrice Albanesi, perché penso che abbiano fatto fronte ad un lavoro anche in tempi molto contingentati e che si riflettono magari su questa variazione che ci viene presentata. Mi sento di ritornare al mittente le preoccupazioni esternate da molti rappresentanti della minoranza, perché ritengo che siano effettivamente ingiustificate. Non trovo assolutamente buffo - come è stato detto - il comportamento, perché lungi da me, anche perché se vi guardo mi intimorite un po', e quindi siete strutturati, competenti, e giusto perché siete competenti mi sembra che ci sia un'abile garbata strumentalizzazione di certe situazioni. Io penso che non si possa leggere  come una dismissione dell'interesse di questa amministrazione - lo verificheremo nel prossimo futuro - nei confronti della cultura che rimane un tema comunque importante per la città e che deve godere anche di un lavoro fatto - lo riconosco - dalla Giunta Barbieri e dell'assessore Papamarenghi nel recente passato. E quindi qualcuno ha ipotizzato malizie politiche o atteggiamenti di subalternità, che io sinceramente non riesco a riconoscere in questo momento,  lo vedremo nel futuro, mi sentirei di sconfessarli comunque con molta determinazione. E quindi, ripeto, vedrete e valuterete questa amministrazione nel prossimo bilancio soprattutto nelle linee programmatiche. Linee programmatiche che non potranno che rispecchiare quello che è stato il programma elettorale, quanto abbiamo portato in campo durante la campagna elettorale e che quindi sono convinto troveranno concretezza in quei documenti. Faccio un passaggio perché non ho gradito, ma è una mia sensibilità personale probabilmente, perché il consigliere Domeneghetti ha fatto un passaggio, che non ho valutato  intimidatorio sia chiaro eh, su Borgo Faxhall, che ho trovato - visto che comunque è una persona di stile - di poco stile. Nel senso che c'è un provvedimento in corso e quindi siamo ancora in una fase interlocutoria. Fintantoché non c'è un giudizio direi che è interlocutoria per quello che mi riguarda. Pare che, da quel poco che ho letto, la procedura sia considerata corretta e le verifiche in corso pare lo confermino. Per cui io dico sarei prudente nel rispetto... e lo dice uno che Borgo Faxhall non lo votò. Come forse è noto. Però per un rispetto alle persone che sono coinvolte questo vale per questo episodio, non te ne faccio un torto, era soltanto una garbata sottolineatura ma per il prossimo futuro. Perché vorrei che il clima dell'aula fosse un clima comunque nel rispetto delle proprie posizioni ma comunque di carattere propositivo e collaborativo. E questo si associa anche con un accenno fatto i danni delle amministrazioni di Centrosinistra.  Eh, lo so, tu vesti quella casacca, però io questa cosa la dico con orgoglio. Io sono in amministrazione dal '94 con Vaciago  sindaco, che fu un uomo visionario,  impegnativo, difficile, ma visionario. E la città che vediamo adesso è stata il frutto delle visioni di quel sindaco e di quella Giunta e di quel Consiglio,  che poi qualcun altro che è arrivato dopo ha saputo realizzare, sia chiaro, ma che rappresentano veramente la volontà da parte del Centrosinistra, perché quello è stato, e questa è la città che vediamo grazie quelle scelte che è la cifra distintiva di chi vuole fare politica. La capacità di scegliere assumendosi i rischi, la responsabilità, ma la capacità di scegliere. E io penso che il Centro-sinistra in questi lunghi anni, dal '94 ad oggi, l'abbia ampiamente dimostrato. Voto favorevole del Partito Democratico.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Perrucci. Adesso dopo gli interventi dei due gruppi, Patrizia Barbieri sindaco e Trespidi con Liberi e Partito democratico,  interviene il capogruppo Zandonella Luca per Lega Salvini Premier.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Zandonella:</w:t>
      </w:r>
    </w:p>
    <w:p>
      <w:pPr>
        <w:pStyle w:val="Normal"/>
        <w:widowControl w:val="false"/>
        <w:jc w:val="both"/>
        <w:rPr>
          <w:rFonts w:ascii="Calibri" w:hAnsi="Calibri"/>
          <w:sz w:val="22"/>
          <w:szCs w:val="22"/>
        </w:rPr>
      </w:pPr>
      <w:r>
        <w:rPr>
          <w:rFonts w:ascii="Calibri" w:hAnsi="Calibri"/>
          <w:sz w:val="22"/>
          <w:szCs w:val="22"/>
        </w:rPr>
        <w:t xml:space="preserve">Grazie Presidente. Ringrazio il consigliere Perrucci perché ha detto chiaramente che i nostri interventi - come dire - non sono stati buffi. Quindi ha smentito il sindaco o comunque si è dichiarato non in accordo con il sindaco. E questo penso sia comunque una cosa che può far piacere perché ognuno,  giustamente, espone le proprie idee. E comunque definire buffi gli interventi dei consiglieri di opposizione, insomma non credo sia molto rispettoso. Poi non abbiamo parlato solo del discorso Fondazione Teatri, se gli interventi sono stati ascoltati si è parlato anche di tanto altro. Poi, giustamente, sono stati fatti notare anche questi aspetti e queste voci nella variazione di bilancio. Poi se diversi consiglieri sono arrivati alla conclusione da questo punto di vista che comuni, ci mancherebbe, può capitare e può essere normale sia così a seconda di quello di cui si discute. Però non penso sia stato molto rispettoso - appunto - sentirsi dire che gli interventi sono stati buffi. Comunque per citare, tra l'altro le dichiarazioni del vicesindaco nell'ultimo intervento in cui ha detto chiaramente che - correggetemi se sbaglio - che si è preso la responsabilità di aver stralciato - ha usato questo termine - le voci inerenti i contributi, la parte di contributi su Fondazione Teatri e Ricci Oddi. Quindi in questo momento  andiamo a votare un qualcosa che è stato stralciato in parte e, quindi, il voto non può essere che al momento contrario.  Poi vedremo se i fatti nei prossimi mesi saranno diversi.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Consigliere Domeneghetti, per Fratelli d'Italia,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Grazie presidente. Abbiamo appreso che Borgo Faxhall è stata una scelta urbanistica illuminata, non rappresenta una ferita aperta nella città, come penso io. I danni alla città sono conclamati e poi si vedrà. Però non me li sono inventati io. Io ringrazio il vicesindaco Perini per la precisazione, soprattutto quella relativa agli stanziamenti per il personale per gli anni 2023 e 2024, che oggi rimangono invariati ma che sono stati adeguati in precedenza. Ma comunque in precedenza alle dichiarazioni del sindaco, che ha dichiarato il fabbisogno di personale per l'ente e le 33 assunzioni che non hanno determinato variazioni di spese per il personale per i prossimi due anni. E quindi,  ribadisco,  che altro non sono che sostituzioni per pensionamenti, trasferimenti o maternità. Fratelli d'Italia voterà contro questa variazione di bilancio perché riteniamo che vi siano delle evidenti contraddizioni tra le dichiarazioni pubbliche del sindaco e quanto contenuto nella variazione di bilancio. Ci associamo alla dichiarazione di voto della Civica, del consigliere Barbieri, perché disapproviamo il taglio che è stato fatto per Fondazione Teatri e galleria Ricci Oddi. Quindi lo consideriamo anche noi un taglio alla cultura. Pertanto votiamo contro.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Chiede la parola il capogruppo Boris Infantino.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Infantino:</w:t>
      </w:r>
    </w:p>
    <w:p>
      <w:pPr>
        <w:pStyle w:val="Normal"/>
        <w:widowControl w:val="false"/>
        <w:jc w:val="both"/>
        <w:rPr>
          <w:rFonts w:ascii="Calibri" w:hAnsi="Calibri"/>
          <w:sz w:val="22"/>
          <w:szCs w:val="22"/>
        </w:rPr>
      </w:pPr>
      <w:r>
        <w:rPr>
          <w:rFonts w:ascii="Calibri" w:hAnsi="Calibri"/>
          <w:sz w:val="22"/>
          <w:szCs w:val="22"/>
        </w:rPr>
        <w:t xml:space="preserve">Grazie Presidente. Sarò telegrafico. Piacenza Coraggiosa vota favorevolmente a questo proposta di delibera. Si tratta, come abbiamo visto, di un documento di variazione del bilancio, è un assestamento economico, non ha valenza politica. Mi spiace che a tutti i costi si voglia attribuire a questo provvedimento una valenza politica, che non ha, soprattutto contro la cultura,  che di sicuro non è questa l'amministrazione che fa dei tagli alla cultura. Quindi il nostro sarà un voto favorevole.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Con l'intervento del capogruppo di Piacenza Coraggiosa chiudiamo le dichiarazioni di voto. Due precisazioni sull'allegato e), come mi era stato chiesto di verificare, prima di porre in votazione l'intera delibera con i suoi allegati, innanzitutto la firma che chiedeva il consigliere Trespidi, la firma ovviamente riporta correttamente l'indicazione della PO che ha redatto l'atto,  e quindi si vede dalla carta intestata e dell'Unità Operativa competente, e quindi correttamente riporta le indicazioni della Posizione Organizzativa Mezzadra, e riporta ovviamente la firma corretta digitale della dirigente. Quindi non c'è da questo punto di vista nessuna formulazione errata. Probabilmente può essere ulteriormente migliorata, ma indubbiamente non c'è necessità di modifica. Così come anche la presenza del nome della dirigente Cuzzoni, che oggi non è più in servizio, non è un refuso perché anche qui è rimasto il nome della dirigente perché è stata colei che aveva redatto il Piano, e le modifiche in questa direzione possono essere fatte solo con atti dirigenziali che sono tutt'ora in corso. Quindi gli uffici non hanno in questa fase l'atto, e quindi di conseguenza è corretta la procedura,  perché era il RUP che aveva steso il Piano. Quindi con queste precisazioni non abbiamo necessità di modifiche o correzioni formali e metto in votazione - lo dico per i consiglieri - ci predisponiamo alla fase di voto. </w:t>
      </w:r>
    </w:p>
    <w:p>
      <w:pPr>
        <w:pStyle w:val="Normal"/>
        <w:widowControl w:val="false"/>
        <w:jc w:val="both"/>
        <w:rPr>
          <w:rFonts w:ascii="Calibri" w:hAnsi="Calibri"/>
          <w:sz w:val="22"/>
          <w:szCs w:val="22"/>
        </w:rPr>
      </w:pPr>
      <w:r>
        <w:rPr>
          <w:rFonts w:ascii="Calibri" w:hAnsi="Calibri"/>
          <w:sz w:val="22"/>
          <w:szCs w:val="22"/>
        </w:rPr>
        <w:t>Si può votare.</w:t>
      </w:r>
    </w:p>
    <w:p>
      <w:pPr>
        <w:pStyle w:val="Normal"/>
        <w:widowControl w:val="false"/>
        <w:jc w:val="both"/>
        <w:rPr>
          <w:rFonts w:ascii="Calibri" w:hAnsi="Calibri"/>
          <w:sz w:val="22"/>
          <w:szCs w:val="22"/>
        </w:rPr>
      </w:pPr>
      <w:r>
        <w:rPr>
          <w:rFonts w:ascii="Calibri" w:hAnsi="Calibri"/>
          <w:sz w:val="22"/>
          <w:szCs w:val="22"/>
        </w:rPr>
        <w:t xml:space="preserve">20 favorevoli. </w:t>
      </w:r>
    </w:p>
    <w:p>
      <w:pPr>
        <w:pStyle w:val="Normal"/>
        <w:widowControl w:val="false"/>
        <w:jc w:val="both"/>
        <w:rPr>
          <w:rFonts w:ascii="Calibri" w:hAnsi="Calibri"/>
          <w:sz w:val="22"/>
          <w:szCs w:val="22"/>
        </w:rPr>
      </w:pPr>
      <w:r>
        <w:rPr>
          <w:rFonts w:ascii="Calibri" w:hAnsi="Calibri"/>
          <w:sz w:val="22"/>
          <w:szCs w:val="22"/>
        </w:rPr>
        <w:t>9 contrari.</w:t>
      </w:r>
    </w:p>
    <w:p>
      <w:pPr>
        <w:pStyle w:val="Normal"/>
        <w:widowControl w:val="false"/>
        <w:jc w:val="both"/>
        <w:rPr>
          <w:rFonts w:ascii="Calibri" w:hAnsi="Calibri"/>
          <w:sz w:val="22"/>
          <w:szCs w:val="22"/>
        </w:rPr>
      </w:pPr>
      <w:r>
        <w:rPr>
          <w:rFonts w:ascii="Calibri" w:hAnsi="Calibri"/>
          <w:sz w:val="22"/>
          <w:szCs w:val="22"/>
        </w:rPr>
        <w:t>2 non partecipano al voto.</w:t>
      </w:r>
    </w:p>
    <w:p>
      <w:pPr>
        <w:pStyle w:val="Normal"/>
        <w:widowControl w:val="false"/>
        <w:jc w:val="both"/>
        <w:rPr>
          <w:rFonts w:ascii="Calibri" w:hAnsi="Calibri"/>
          <w:sz w:val="22"/>
          <w:szCs w:val="22"/>
        </w:rPr>
      </w:pPr>
      <w:r>
        <w:rPr>
          <w:rFonts w:ascii="Calibri" w:hAnsi="Calibri"/>
          <w:sz w:val="22"/>
          <w:szCs w:val="22"/>
        </w:rPr>
        <w:t>Quindi la delibera è approvata.</w:t>
      </w:r>
    </w:p>
    <w:p>
      <w:pPr>
        <w:pStyle w:val="Normal"/>
        <w:widowControl w:val="false"/>
        <w:jc w:val="both"/>
        <w:rPr>
          <w:rFonts w:ascii="Calibri" w:hAnsi="Calibri"/>
          <w:sz w:val="22"/>
          <w:szCs w:val="22"/>
        </w:rPr>
      </w:pPr>
      <w:r>
        <w:rPr>
          <w:rFonts w:ascii="Calibri" w:hAnsi="Calibri"/>
          <w:sz w:val="22"/>
          <w:szCs w:val="22"/>
        </w:rPr>
        <w:t>Ora mettiamo in votazione l'immediata eseguibilità.</w:t>
      </w:r>
    </w:p>
    <w:p>
      <w:pPr>
        <w:pStyle w:val="Normal"/>
        <w:widowControl w:val="false"/>
        <w:jc w:val="both"/>
        <w:rPr>
          <w:rFonts w:ascii="Calibri" w:hAnsi="Calibri"/>
          <w:sz w:val="22"/>
          <w:szCs w:val="22"/>
        </w:rPr>
      </w:pPr>
      <w:r>
        <w:rPr>
          <w:rFonts w:ascii="Calibri" w:hAnsi="Calibri"/>
          <w:sz w:val="22"/>
          <w:szCs w:val="22"/>
        </w:rPr>
        <w:t>31 favorevoli.</w:t>
      </w:r>
    </w:p>
    <w:p>
      <w:pPr>
        <w:pStyle w:val="Normal"/>
        <w:widowControl w:val="false"/>
        <w:jc w:val="both"/>
        <w:rPr>
          <w:rFonts w:ascii="Calibri" w:hAnsi="Calibri"/>
          <w:sz w:val="22"/>
          <w:szCs w:val="22"/>
        </w:rPr>
      </w:pPr>
      <w:r>
        <w:rPr>
          <w:rFonts w:ascii="Calibri" w:hAnsi="Calibri"/>
          <w:sz w:val="22"/>
          <w:szCs w:val="22"/>
        </w:rPr>
        <w:t>Quindi unanimità sull'immediata eseguibilità. Grazie a tutti.</w:t>
      </w:r>
    </w:p>
    <w:p>
      <w:pPr>
        <w:pStyle w:val="Normal"/>
        <w:widowControl w:val="false"/>
        <w:jc w:val="both"/>
        <w:rPr>
          <w:rFonts w:ascii="Calibri" w:hAnsi="Calibri"/>
          <w:sz w:val="22"/>
          <w:szCs w:val="22"/>
        </w:rPr>
      </w:pPr>
      <w:r>
        <w:rPr>
          <w:rFonts w:ascii="Calibri" w:hAnsi="Calibri"/>
          <w:sz w:val="22"/>
          <w:szCs w:val="22"/>
        </w:rPr>
      </w:r>
      <w:r>
        <w:br w:type="page"/>
      </w:r>
    </w:p>
    <w:p>
      <w:pPr>
        <w:pStyle w:val="Normal"/>
        <w:widowControl w:val="false"/>
        <w:jc w:val="both"/>
        <w:rPr>
          <w:rFonts w:ascii="Calibri" w:hAnsi="Calibri"/>
          <w:sz w:val="22"/>
          <w:szCs w:val="22"/>
        </w:rPr>
      </w:pPr>
      <w:r>
        <w:rPr>
          <w:rFonts w:ascii="Calibri" w:hAnsi="Calibri"/>
          <w:b/>
          <w:bCs/>
          <w:sz w:val="22"/>
          <w:szCs w:val="22"/>
        </w:rPr>
        <w:t>Continua il Presidente:</w:t>
      </w:r>
    </w:p>
    <w:p>
      <w:pPr>
        <w:pStyle w:val="Normal"/>
        <w:widowControl w:val="false"/>
        <w:jc w:val="both"/>
        <w:rPr>
          <w:rFonts w:ascii="Calibri" w:hAnsi="Calibri"/>
          <w:sz w:val="22"/>
          <w:szCs w:val="22"/>
        </w:rPr>
      </w:pPr>
      <w:r>
        <w:rPr>
          <w:rFonts w:ascii="Calibri" w:hAnsi="Calibri"/>
          <w:sz w:val="22"/>
          <w:szCs w:val="22"/>
        </w:rPr>
        <w:t>Passiamo al punto N. 2 all'ordine del giorno "</w:t>
      </w:r>
      <w:r>
        <w:rPr>
          <w:rFonts w:ascii="Calibri" w:hAnsi="Calibri"/>
          <w:b/>
          <w:bCs/>
          <w:sz w:val="22"/>
          <w:szCs w:val="22"/>
          <w:u w:val="single"/>
        </w:rPr>
        <w:t>Riconoscimento debiti fuori bilancio derivanti da sentenze"</w:t>
      </w:r>
      <w:r>
        <w:rPr>
          <w:rFonts w:ascii="Calibri" w:hAnsi="Calibri"/>
          <w:sz w:val="22"/>
          <w:szCs w:val="22"/>
        </w:rPr>
        <w:t>.</w:t>
      </w:r>
    </w:p>
    <w:p>
      <w:pPr>
        <w:pStyle w:val="Normal"/>
        <w:widowControl w:val="false"/>
        <w:jc w:val="both"/>
        <w:rPr>
          <w:rFonts w:ascii="Calibri" w:hAnsi="Calibri"/>
          <w:sz w:val="22"/>
          <w:szCs w:val="22"/>
        </w:rPr>
      </w:pPr>
      <w:r>
        <w:rPr>
          <w:rFonts w:ascii="Calibri" w:hAnsi="Calibri"/>
          <w:sz w:val="22"/>
          <w:szCs w:val="22"/>
        </w:rPr>
        <w:t xml:space="preserve">Anche qui avremo l'immediata eseguibilità. </w:t>
      </w:r>
    </w:p>
    <w:p>
      <w:pPr>
        <w:pStyle w:val="Normal"/>
        <w:widowControl w:val="false"/>
        <w:jc w:val="both"/>
        <w:rPr>
          <w:rFonts w:ascii="Calibri" w:hAnsi="Calibri"/>
          <w:sz w:val="22"/>
          <w:szCs w:val="22"/>
        </w:rPr>
      </w:pPr>
      <w:r>
        <w:rPr>
          <w:rFonts w:ascii="Calibri" w:hAnsi="Calibri"/>
          <w:sz w:val="22"/>
          <w:szCs w:val="22"/>
        </w:rPr>
        <w:t xml:space="preserve">La Giunta chiede su questo che sia la dirigente dell'avvocatura, dottoressa Elena Vezzuli, a fare l'illustrazione del provvedimento. Se il consiglio conviene diamo la parola alla dottoressa Vezzulli.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Vice Segretario dott.ssa Vezzulli:</w:t>
      </w:r>
    </w:p>
    <w:p>
      <w:pPr>
        <w:pStyle w:val="Normal"/>
        <w:widowControl w:val="false"/>
        <w:jc w:val="both"/>
        <w:rPr>
          <w:rFonts w:ascii="Calibri" w:hAnsi="Calibri"/>
          <w:sz w:val="22"/>
          <w:szCs w:val="22"/>
        </w:rPr>
      </w:pPr>
      <w:r>
        <w:rPr>
          <w:rFonts w:ascii="Calibri" w:hAnsi="Calibri"/>
          <w:sz w:val="22"/>
          <w:szCs w:val="22"/>
        </w:rPr>
        <w:t xml:space="preserve">Buonasera. Questo è un tipo di delibera che il Consiglio ritroverà periodicamente, perché da una parte è un obbligo di legge, dall'altra una procedura semplificata rispetto al passato, che è stata decisa nella conferenza dei dirigenti. Si tratta di un atto che consentirà poi di pagare le spese legali cui è stato condannato il Comune a seguito di alcune sentenze sfavorevoli. In questo caso sono quattro. La prima è una sentenza del Giudice del lavoro, del Tribunale del lavoro di Piacenza, il quale ha condannato a pagare le spese legali il Comune perché ha annullato un provvedimento dell'ufficio procedimenti disciplinari, con il quale veniva licenziata una educatrice, che aveva fatto una dichiarazione non conforme in sede di procedura per l'assunzione. Cioè aveva dichiarato di non avere rapporti di lavoro in essere, aveva barrato la crocetta, invece aveva un rapporto di lavoro in essere. In realtà lei si è subito poi licenziata da quest'altro rapporto di lavoro. Tuttavia il Comune, l'ufficio Procedimenti Disciplinari,  ha proceduto e l'ha licenziata. Lei si è rivolta al Giudice del Lavoro, peraltro non ha mai iniziato il rapporto di lavoro con il Comune di Piacenza questa signora. Si è rivolta per chiedere l'annullamento di questo provvedimento a suo sfavore,  e il Giudice l'ha ritenuto in effetti un provvedimento esagerato, abnorme da parte del Comune, così ha condannato il Comune alle spese che, come vedete, sono 3.250 euro. La seconda sentenza, invece, è una sentenza della Corte di Cassazione,  e riguarda un lungo contenzioso tra il Comune di Piacenza e il Consorzio di Bonifica. Che iniziò, ovviamente, in primo grado davanti... La do per letta? Allora la salto. Gli altri due casi che  sono davanti al Giudice di Pace li  conoscete?  Ah, rinunciate. Benissimo. Ci sono domande? No.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Ringrazio la dottoressa Vezzulli. Mi fa piacere anche che i consiglieri e le consigliere, grazie anche alla Commissione, abbiano  discusso ampiamente di questa delibera.  Apro  la discussione generale. Se ci sono interventi? Non ci sono interventi. Passo alle dichiarazioni di voto, se ci sono. Sì, ha chiesto di intervenire per le dichiarazioni di voto per il suo gruppo Massimo Trespidi. Prego consigliere.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Grazie Presidente. Noi voteremo a favore di questa delibera perché sono debiti fuori bilancio. Il Consiglio Comunale è chiamato ad esprimersi. Mi soffermo solo brevemente, Presidente, sul secondo debito fuori bilancio, che riguarda un contenzioso civile tra il Comune di Piacenza e - guarda guarda, guarda un po' - il Consorzio di Bonifica, che è una questione annosa tra il Comune di Piacenza, che risale alla seconda metà degli anni '90, tra il Comune di Piacenza e il Consorzio di Bonifica. Non abbiamo qui in aula uno strenuo avversario del Consorzio di Bonifica, che in questi anni si è sempre palesato contrario, che appunto è stato il collega Sforza, che sarebbe interessante sapere cosa pensi di questo debito fuori bilancio. Comunque il nostro voto è favorevole Presidente. Approfitto di questo istante, di questo momento Presidente,  per dirle che nei prossimi giorni  - Presidente Gazzolo - le chiederò un appuntamento per consegnarle una busta chiusa,  in cui inserirò i nomi dei prossimi tre dirigenti che  alla luce dei bandi di cui si dà notizia oggi, Affari Istituzionali e Politiche Abitative, Manutenzione  e Viabilità e,  il terzo, Transizione Digitale. Penso di aver capito chi sono le 3 persone a cui state pensando, e prima che lo diciate ve lo dico in una busta chiusa nei prossimi giorni, che consegnerò al Presidente Gazzolo.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anche della fiducia, la terrò rigorosamente chiusa ovviamente. La parola per le dichiarazioni di voto di Alternativa per Piacenza,  il capogruppo Cugini.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Bellissimo.  Pensavo fosse solo il mago Otelma che faceva robe del genere. Va bene, ok. In realtà neanche volevamo intervenire, perché - vabbè - è una pura formalità. Abbiamo deciso come Alternativa per Piacenza, ma perché ovviamente ci sono tutti i numeri,  eccetera,  di andare in continuità con il  voto precedente e non partecipare al voto. Mi spiace che l'Avvocato Vezzulli era partito, quindi con grande rispetto del Consiglio Comunale,  spiegando tutte le cose e l'abbiamo più o meno interrotta. Ed è uno dei motivi per cui io sono dell'idea che quando poi si arriva alla fine, si arriva alla fine, e quindi finito il punto si va alla volta dopo. Perché poi succedono queste cose che nessuno si ricorderà fra 10 minuti, ma non sono belle. Non sono belle neanche per il professionista che ci dovrebbe spiegare quello che ci stava spiegando, quello che è successo, che chi era in Commissione ha sentito e gli altri no. E quindi non è stato un bel passaggio. Ciò detto, e quindi non parteciperemo al voto, ma - ripeto - è una cosa assolutamente formale, i  numeri ci sono dopo la dichiarazione del collega Trespidi. E ci sono anche perché c'è la maggioranza.  Ma approfitto, visto che il collega Trespidi ha citato il tema del Consorzio di Bonifica, annosa questione del Consorzio di Bonifica e dei nemici del Consorzio e degli amici  del Consorzio. Prossimamente,  Presidente  Gazzolo,  presenterò  una  busta chiusa... no scherzo. Prossimamente chiederemo, ma - diciamo così - evitiamo anche di farlo come interrogazione, lo diciamo apertamente qui,  per cui se troviamo un modo,  magari una Commissione, vorremmo un aggiornamento rispetto a un altro tema annoso,  che un po' si accosta a quello del Consorzio di Bonifica, che è quello dei rivi urbani. I rivi che passano sotto al suolo di Piacenza e che per qualcuno devono essere del Comune, per qualcun'altro invece sono privati. Siccome nello scorso mandato sembrava che cascasse il mondo se non si risolveva questo annoso problema dei rivi che, per l'amor di Dio, adesso l'orario mi porta ad essere un po' sarcastico, però in effetti anche qui si è andato veramente di puntiglio. Beh,  visto che siamo in partenza con un mandato nuovo, vediamo di aggiornarci e capire come siamo messi con i rivi. Perché è passata la delibera e anche in Consiglio Comunale, a quanto memoria ci ricorda, l'assessore Opizzi ha più volte detto che si era lì, si era in definizione, si faceva, si metteva. Ma mi risulta che in realtà non si sia ancora toccato palla sul tema dei rivi urbani. E quindi, visto che - appunto - per un certo periodo sembrava uno degli argomenti al centro del dibattito politico piacentino, evitateci un'interrogazione. Cioè studiamo insieme all'interno di una Commissione o cose del genere,  mettiamo all'ordine del giorno il punto dei rivi urbani.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Grazie. Ora non ho altre richieste di intervento, quindi chiudo le dichiarazioni di voto e apriamo la fase di voto sulla delibera.</w:t>
      </w:r>
    </w:p>
    <w:p>
      <w:pPr>
        <w:pStyle w:val="Normal"/>
        <w:widowControl w:val="false"/>
        <w:jc w:val="both"/>
        <w:rPr>
          <w:rFonts w:ascii="Calibri" w:hAnsi="Calibri"/>
          <w:sz w:val="22"/>
          <w:szCs w:val="22"/>
        </w:rPr>
      </w:pPr>
      <w:r>
        <w:rPr>
          <w:rFonts w:ascii="Calibri" w:hAnsi="Calibri"/>
          <w:sz w:val="22"/>
          <w:szCs w:val="22"/>
        </w:rPr>
        <w:t xml:space="preserve">Si può votare. </w:t>
      </w:r>
    </w:p>
    <w:p>
      <w:pPr>
        <w:pStyle w:val="Normal"/>
        <w:widowControl w:val="false"/>
        <w:jc w:val="both"/>
        <w:rPr>
          <w:rFonts w:ascii="Calibri" w:hAnsi="Calibri"/>
          <w:sz w:val="22"/>
          <w:szCs w:val="22"/>
        </w:rPr>
      </w:pPr>
      <w:r>
        <w:rPr>
          <w:rFonts w:ascii="Calibri" w:hAnsi="Calibri"/>
          <w:sz w:val="22"/>
          <w:szCs w:val="22"/>
        </w:rPr>
        <w:t>Si chiude la votazione.</w:t>
      </w:r>
    </w:p>
    <w:p>
      <w:pPr>
        <w:pStyle w:val="Normal"/>
        <w:widowControl w:val="false"/>
        <w:jc w:val="both"/>
        <w:rPr>
          <w:rFonts w:ascii="Calibri" w:hAnsi="Calibri"/>
          <w:sz w:val="22"/>
          <w:szCs w:val="22"/>
        </w:rPr>
      </w:pPr>
      <w:r>
        <w:rPr>
          <w:rFonts w:ascii="Calibri" w:hAnsi="Calibri"/>
          <w:sz w:val="22"/>
          <w:szCs w:val="22"/>
        </w:rPr>
        <w:t>29 favorevoli.</w:t>
      </w:r>
    </w:p>
    <w:p>
      <w:pPr>
        <w:pStyle w:val="Normal"/>
        <w:widowControl w:val="false"/>
        <w:jc w:val="both"/>
        <w:rPr>
          <w:rFonts w:ascii="Calibri" w:hAnsi="Calibri"/>
          <w:sz w:val="22"/>
          <w:szCs w:val="22"/>
        </w:rPr>
      </w:pPr>
      <w:r>
        <w:rPr>
          <w:rFonts w:ascii="Calibri" w:hAnsi="Calibri"/>
          <w:sz w:val="22"/>
          <w:szCs w:val="22"/>
        </w:rPr>
        <w:t xml:space="preserve">2 non partecipano al voto. </w:t>
      </w:r>
    </w:p>
    <w:p>
      <w:pPr>
        <w:pStyle w:val="Normal"/>
        <w:widowControl w:val="false"/>
        <w:jc w:val="both"/>
        <w:rPr>
          <w:rFonts w:ascii="Calibri" w:hAnsi="Calibri"/>
          <w:sz w:val="22"/>
          <w:szCs w:val="22"/>
        </w:rPr>
      </w:pPr>
      <w:r>
        <w:rPr>
          <w:rFonts w:ascii="Calibri" w:hAnsi="Calibri"/>
          <w:sz w:val="22"/>
          <w:szCs w:val="22"/>
        </w:rPr>
        <w:t xml:space="preserve">La delibera è approvata. </w:t>
      </w:r>
    </w:p>
    <w:p>
      <w:pPr>
        <w:pStyle w:val="Normal"/>
        <w:widowControl w:val="false"/>
        <w:jc w:val="both"/>
        <w:rPr>
          <w:rFonts w:ascii="Calibri" w:hAnsi="Calibri"/>
          <w:sz w:val="22"/>
          <w:szCs w:val="22"/>
        </w:rPr>
      </w:pPr>
      <w:r>
        <w:rPr>
          <w:rFonts w:ascii="Calibri" w:hAnsi="Calibri"/>
          <w:sz w:val="22"/>
          <w:szCs w:val="22"/>
        </w:rPr>
        <w:t xml:space="preserve">Ora mettiamo in votazione l'immediata eseguibilità. </w:t>
      </w:r>
    </w:p>
    <w:p>
      <w:pPr>
        <w:pStyle w:val="Normal"/>
        <w:widowControl w:val="false"/>
        <w:jc w:val="both"/>
        <w:rPr>
          <w:rFonts w:ascii="Calibri" w:hAnsi="Calibri"/>
          <w:sz w:val="22"/>
          <w:szCs w:val="22"/>
        </w:rPr>
      </w:pPr>
      <w:r>
        <w:rPr>
          <w:rFonts w:ascii="Calibri" w:hAnsi="Calibri"/>
          <w:sz w:val="22"/>
          <w:szCs w:val="22"/>
        </w:rPr>
        <w:t>Si può votare.</w:t>
      </w:r>
    </w:p>
    <w:p>
      <w:pPr>
        <w:pStyle w:val="Normal"/>
        <w:widowControl w:val="false"/>
        <w:jc w:val="both"/>
        <w:rPr>
          <w:rFonts w:ascii="Calibri" w:hAnsi="Calibri"/>
          <w:sz w:val="22"/>
          <w:szCs w:val="22"/>
        </w:rPr>
      </w:pPr>
      <w:r>
        <w:rPr>
          <w:rFonts w:ascii="Calibri" w:hAnsi="Calibri"/>
          <w:sz w:val="22"/>
          <w:szCs w:val="22"/>
        </w:rPr>
        <w:t>Votazione completata. Chiudiamo il voto.</w:t>
      </w:r>
    </w:p>
    <w:p>
      <w:pPr>
        <w:pStyle w:val="Normal"/>
        <w:widowControl w:val="false"/>
        <w:jc w:val="both"/>
        <w:rPr>
          <w:rFonts w:ascii="Calibri" w:hAnsi="Calibri"/>
          <w:sz w:val="22"/>
          <w:szCs w:val="22"/>
        </w:rPr>
      </w:pPr>
      <w:r>
        <w:rPr>
          <w:rFonts w:ascii="Calibri" w:hAnsi="Calibri"/>
          <w:sz w:val="22"/>
          <w:szCs w:val="22"/>
        </w:rPr>
        <w:t xml:space="preserve">31 favorevoli. </w:t>
      </w:r>
    </w:p>
    <w:p>
      <w:pPr>
        <w:pStyle w:val="Normal"/>
        <w:widowControl w:val="false"/>
        <w:jc w:val="both"/>
        <w:rPr>
          <w:rFonts w:ascii="Calibri" w:hAnsi="Calibri"/>
          <w:sz w:val="22"/>
          <w:szCs w:val="22"/>
        </w:rPr>
      </w:pPr>
      <w:r>
        <w:rPr>
          <w:rFonts w:ascii="Calibri" w:hAnsi="Calibri"/>
          <w:sz w:val="22"/>
          <w:szCs w:val="22"/>
        </w:rPr>
        <w:t>Quindi c’è l'unanimità sull'immediata eseguibilità.</w:t>
      </w:r>
    </w:p>
    <w:p>
      <w:pPr>
        <w:pStyle w:val="Normal"/>
        <w:widowControl w:val="false"/>
        <w:jc w:val="both"/>
        <w:rPr>
          <w:rFonts w:ascii="Calibri" w:hAnsi="Calibri"/>
          <w:sz w:val="22"/>
          <w:szCs w:val="22"/>
        </w:rPr>
      </w:pPr>
      <w:r>
        <w:rPr>
          <w:rFonts w:ascii="Calibri" w:hAnsi="Calibri"/>
          <w:sz w:val="22"/>
          <w:szCs w:val="22"/>
        </w:rPr>
        <w:t>Chiudiamo i lavori del Consiglio. Buona serata a tutti e arrivederci alla prossima seduta.</w:t>
      </w:r>
    </w:p>
    <w:p>
      <w:pPr>
        <w:pStyle w:val="Normal"/>
        <w:widowControl w:val="false"/>
        <w:jc w:val="center"/>
        <w:rPr>
          <w:rFonts w:ascii="Calibri" w:hAnsi="Calibri"/>
          <w:sz w:val="22"/>
          <w:szCs w:val="22"/>
        </w:rPr>
      </w:pPr>
      <w:r>
        <w:rPr>
          <w:rFonts w:ascii="Calibri" w:hAnsi="Calibri"/>
          <w:sz w:val="22"/>
          <w:szCs w:val="22"/>
        </w:rPr>
        <w:t>======================================================================</w:t>
      </w:r>
    </w:p>
    <w:p>
      <w:pPr>
        <w:pStyle w:val="Normal"/>
        <w:widowControl w:val="false"/>
        <w:spacing w:lineRule="auto" w:line="480"/>
        <w:rPr>
          <w:rFonts w:ascii="Courier" w:hAnsi="Courier"/>
          <w:sz w:val="24"/>
          <w:szCs w:val="24"/>
        </w:rPr>
      </w:pPr>
      <w:r>
        <w:rPr>
          <w:rFonts w:ascii="Courier" w:hAnsi="Courier"/>
          <w:sz w:val="24"/>
          <w:szCs w:val="24"/>
        </w:rPr>
      </w:r>
    </w:p>
    <w:p>
      <w:pPr>
        <w:pStyle w:val="Normal"/>
        <w:widowControl w:val="false"/>
        <w:spacing w:lineRule="auto" w:line="480"/>
        <w:rPr>
          <w:rFonts w:ascii="Courier" w:hAnsi="Courier"/>
          <w:sz w:val="24"/>
          <w:szCs w:val="24"/>
        </w:rPr>
      </w:pPr>
      <w:r>
        <w:rPr>
          <w:rFonts w:ascii="Courier" w:hAnsi="Courier"/>
          <w:sz w:val="24"/>
          <w:szCs w:val="24"/>
        </w:rPr>
      </w:r>
      <w:r>
        <w:br w:type="page"/>
      </w:r>
    </w:p>
    <w:p>
      <w:pPr>
        <w:pStyle w:val="Normal"/>
        <w:overflowPunct w:val="fals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24/10/2022 del Comune di Piacenza; e si compone, complessivamente, di nr. 43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 w:name="Courier">
    <w:altName w:val="Courier New"/>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43</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43</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86">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22910" cy="81978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22910" cy="819785"/>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24 Ottobre 2022</w:t>
    </w:r>
  </w:p>
  <w:p>
    <w:pPr>
      <w:pStyle w:val="Intestazione"/>
      <w:rPr/>
    </w:pPr>
    <w:r>
      <w:rPr/>
      <mc:AlternateContent>
        <mc:Choice Requires="wps">
          <w:drawing>
            <wp:anchor behindDoc="1" distT="0" distB="0" distL="114300" distR="113665" simplePos="0" locked="0" layoutInCell="1" allowOverlap="1" relativeHeight="43">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1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F8D6DC-D521-4E24-BA97-EFF2A47BAA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13</Pages>
  <Words>30058</Words>
  <Characters>159349</Characters>
  <CharactersWithSpaces>189842</CharactersWithSpaces>
  <Paragraphs>162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2022-10-28T10:13:00Z</dcterms:created>
  <dc:creator/>
  <dc:description/>
  <dc:language>it-IT</dc:language>
  <cp:lastModifiedBy/>
  <dcterms:modified xsi:type="dcterms:W3CDTF">2022-10-28T10:13:00Z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